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3BAD1" w14:textId="5E8AF67B" w:rsidR="00EA02E5" w:rsidRPr="00D3419B" w:rsidRDefault="0075660E" w:rsidP="0075660E">
      <w:pPr>
        <w:pStyle w:val="Geenafstand"/>
        <w:jc w:val="center"/>
        <w:rPr>
          <w:rFonts w:ascii="Trebuchet MS" w:hAnsi="Trebuchet MS"/>
          <w:color w:val="FF0000"/>
        </w:rPr>
      </w:pPr>
      <w:r>
        <w:rPr>
          <w:b/>
          <w:noProof/>
          <w:color w:val="FF0000"/>
          <w:sz w:val="96"/>
          <w:szCs w:val="96"/>
        </w:rPr>
        <w:drawing>
          <wp:inline distT="0" distB="0" distL="0" distR="0" wp14:anchorId="148E5223" wp14:editId="30D10A75">
            <wp:extent cx="1581000" cy="1642596"/>
            <wp:effectExtent l="0" t="0" r="635" b="0"/>
            <wp:docPr id="1708102032" name="Afbeelding 1" descr="Afbeelding met illustratie, tekening, tekenfilm,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02032" name="Afbeelding 1" descr="Afbeelding met illustratie, tekening, tekenfilm, clipart&#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9833" cy="1651773"/>
                    </a:xfrm>
                    <a:prstGeom prst="rect">
                      <a:avLst/>
                    </a:prstGeom>
                    <a:noFill/>
                  </pic:spPr>
                </pic:pic>
              </a:graphicData>
            </a:graphic>
          </wp:inline>
        </w:drawing>
      </w:r>
    </w:p>
    <w:p w14:paraId="5D429740" w14:textId="1EB37812" w:rsidR="00EA02E5" w:rsidRPr="00D3419B" w:rsidRDefault="00EA02E5" w:rsidP="001D78D3">
      <w:pPr>
        <w:pStyle w:val="Geenafstand"/>
        <w:rPr>
          <w:rFonts w:ascii="Trebuchet MS" w:hAnsi="Trebuchet MS"/>
          <w:color w:val="FF0000"/>
        </w:rPr>
      </w:pPr>
    </w:p>
    <w:p w14:paraId="5EB15C59" w14:textId="52F9DC75" w:rsidR="00EA02E5" w:rsidRPr="00D3419B" w:rsidRDefault="00EA02E5" w:rsidP="001D78D3">
      <w:pPr>
        <w:pStyle w:val="Geenafstand"/>
        <w:rPr>
          <w:rFonts w:ascii="Trebuchet MS" w:hAnsi="Trebuchet MS"/>
          <w:color w:val="FF0000"/>
        </w:rPr>
      </w:pPr>
    </w:p>
    <w:p w14:paraId="018F80CF" w14:textId="6A729AA9" w:rsidR="00FD5BDD" w:rsidRPr="0075660E" w:rsidRDefault="00FD5BDD" w:rsidP="0075660E">
      <w:pPr>
        <w:jc w:val="center"/>
        <w:rPr>
          <w:b/>
          <w:color w:val="FF0000"/>
          <w:sz w:val="96"/>
          <w:szCs w:val="96"/>
        </w:rPr>
      </w:pPr>
    </w:p>
    <w:p w14:paraId="64F78C5E" w14:textId="116112E1" w:rsidR="00661BCB" w:rsidRDefault="00061BCE" w:rsidP="00FD5BDD">
      <w:pPr>
        <w:jc w:val="center"/>
        <w:rPr>
          <w:b/>
          <w:color w:val="auto"/>
          <w:sz w:val="96"/>
          <w:szCs w:val="96"/>
        </w:rPr>
      </w:pPr>
      <w:r w:rsidRPr="00D3419B">
        <w:rPr>
          <w:b/>
          <w:color w:val="auto"/>
          <w:sz w:val="96"/>
          <w:szCs w:val="96"/>
        </w:rPr>
        <w:t>Bijlage schoolgids</w:t>
      </w:r>
    </w:p>
    <w:p w14:paraId="0A31B58C" w14:textId="77777777" w:rsidR="00FD5BDD" w:rsidRDefault="00FD5BDD" w:rsidP="00061BCE">
      <w:pPr>
        <w:jc w:val="center"/>
        <w:rPr>
          <w:b/>
          <w:color w:val="auto"/>
          <w:sz w:val="48"/>
          <w:szCs w:val="48"/>
        </w:rPr>
      </w:pPr>
    </w:p>
    <w:p w14:paraId="6EA14B2F" w14:textId="45711206" w:rsidR="007B3967" w:rsidRPr="00434FA1" w:rsidRDefault="004F3FB1" w:rsidP="00434FA1">
      <w:pPr>
        <w:jc w:val="center"/>
        <w:rPr>
          <w:b/>
          <w:color w:val="auto"/>
          <w:sz w:val="48"/>
          <w:szCs w:val="48"/>
        </w:rPr>
      </w:pPr>
      <w:r w:rsidRPr="00FD5BDD">
        <w:rPr>
          <w:b/>
          <w:color w:val="auto"/>
          <w:sz w:val="48"/>
          <w:szCs w:val="48"/>
        </w:rPr>
        <w:t>202</w:t>
      </w:r>
      <w:r w:rsidR="004A1F82">
        <w:rPr>
          <w:b/>
          <w:color w:val="auto"/>
          <w:sz w:val="48"/>
          <w:szCs w:val="48"/>
        </w:rPr>
        <w:t>5</w:t>
      </w:r>
      <w:r w:rsidR="001D47FC" w:rsidRPr="00FD5BDD">
        <w:rPr>
          <w:b/>
          <w:color w:val="auto"/>
          <w:sz w:val="48"/>
          <w:szCs w:val="48"/>
        </w:rPr>
        <w:t>-202</w:t>
      </w:r>
      <w:r w:rsidR="004A1F82">
        <w:rPr>
          <w:b/>
          <w:color w:val="auto"/>
          <w:sz w:val="48"/>
          <w:szCs w:val="48"/>
        </w:rPr>
        <w:t>6</w:t>
      </w:r>
    </w:p>
    <w:tbl>
      <w:tblPr>
        <w:tblpPr w:leftFromText="45" w:rightFromText="45" w:vertAnchor="text" w:horzAnchor="margin" w:tblpXSpec="right" w:tblpY="486"/>
        <w:tblW w:w="0" w:type="auto"/>
        <w:tblCellSpacing w:w="15" w:type="dxa"/>
        <w:tblLook w:val="04A0" w:firstRow="1" w:lastRow="0" w:firstColumn="1" w:lastColumn="0" w:noHBand="0" w:noVBand="1"/>
      </w:tblPr>
      <w:tblGrid>
        <w:gridCol w:w="905"/>
        <w:gridCol w:w="3422"/>
      </w:tblGrid>
      <w:tr w:rsidR="00D3419B" w:rsidRPr="00D3419B" w14:paraId="250DCCB1" w14:textId="77777777" w:rsidTr="00A74269">
        <w:trPr>
          <w:tblCellSpacing w:w="15" w:type="dxa"/>
        </w:trPr>
        <w:tc>
          <w:tcPr>
            <w:tcW w:w="4267" w:type="dxa"/>
            <w:gridSpan w:val="2"/>
            <w:tcMar>
              <w:top w:w="15" w:type="dxa"/>
              <w:left w:w="15" w:type="dxa"/>
              <w:bottom w:w="15" w:type="dxa"/>
              <w:right w:w="15" w:type="dxa"/>
            </w:tcMar>
            <w:vAlign w:val="center"/>
            <w:hideMark/>
          </w:tcPr>
          <w:p w14:paraId="7D78F9A3" w14:textId="77777777" w:rsidR="00A74269" w:rsidRPr="00D3419B" w:rsidRDefault="00A74269" w:rsidP="00A74269">
            <w:pPr>
              <w:rPr>
                <w:color w:val="auto"/>
              </w:rPr>
            </w:pPr>
            <w:r w:rsidRPr="00D3419B">
              <w:rPr>
                <w:rStyle w:val="Zwaar"/>
                <w:color w:val="auto"/>
                <w:sz w:val="34"/>
              </w:rPr>
              <w:t>OBS Oostenbrink</w:t>
            </w:r>
          </w:p>
        </w:tc>
      </w:tr>
      <w:tr w:rsidR="00D3419B" w:rsidRPr="00D3419B" w14:paraId="3C5ACEC7" w14:textId="77777777" w:rsidTr="00A74269">
        <w:trPr>
          <w:tblCellSpacing w:w="15" w:type="dxa"/>
        </w:trPr>
        <w:tc>
          <w:tcPr>
            <w:tcW w:w="860" w:type="dxa"/>
            <w:tcMar>
              <w:top w:w="15" w:type="dxa"/>
              <w:left w:w="15" w:type="dxa"/>
              <w:bottom w:w="15" w:type="dxa"/>
              <w:right w:w="15" w:type="dxa"/>
            </w:tcMar>
            <w:vAlign w:val="center"/>
            <w:hideMark/>
          </w:tcPr>
          <w:p w14:paraId="1D725A20" w14:textId="77777777" w:rsidR="00A74269" w:rsidRPr="00D3419B" w:rsidRDefault="00A74269" w:rsidP="00A74269">
            <w:pPr>
              <w:rPr>
                <w:color w:val="auto"/>
              </w:rPr>
            </w:pPr>
            <w:r w:rsidRPr="00D3419B">
              <w:rPr>
                <w:rStyle w:val="Zwaar"/>
                <w:color w:val="auto"/>
              </w:rPr>
              <w:t>Adres</w:t>
            </w:r>
          </w:p>
        </w:tc>
        <w:tc>
          <w:tcPr>
            <w:tcW w:w="0" w:type="auto"/>
            <w:tcMar>
              <w:top w:w="15" w:type="dxa"/>
              <w:left w:w="15" w:type="dxa"/>
              <w:bottom w:w="15" w:type="dxa"/>
              <w:right w:w="15" w:type="dxa"/>
            </w:tcMar>
            <w:vAlign w:val="center"/>
          </w:tcPr>
          <w:p w14:paraId="46F83D77" w14:textId="77777777" w:rsidR="00A74269" w:rsidRPr="00D3419B" w:rsidRDefault="00A74269" w:rsidP="00A74269">
            <w:pPr>
              <w:rPr>
                <w:color w:val="auto"/>
              </w:rPr>
            </w:pPr>
            <w:r w:rsidRPr="00D3419B">
              <w:rPr>
                <w:color w:val="auto"/>
              </w:rPr>
              <w:t>Kerkenkavel 40</w:t>
            </w:r>
          </w:p>
        </w:tc>
      </w:tr>
      <w:tr w:rsidR="00D3419B" w:rsidRPr="00D3419B" w14:paraId="52A0AACF" w14:textId="77777777" w:rsidTr="00A74269">
        <w:trPr>
          <w:tblCellSpacing w:w="15" w:type="dxa"/>
        </w:trPr>
        <w:tc>
          <w:tcPr>
            <w:tcW w:w="860" w:type="dxa"/>
            <w:tcMar>
              <w:top w:w="15" w:type="dxa"/>
              <w:left w:w="15" w:type="dxa"/>
              <w:bottom w:w="15" w:type="dxa"/>
              <w:right w:w="15" w:type="dxa"/>
            </w:tcMar>
            <w:vAlign w:val="center"/>
            <w:hideMark/>
          </w:tcPr>
          <w:p w14:paraId="02BB8C40" w14:textId="77777777" w:rsidR="00A74269" w:rsidRPr="00D3419B" w:rsidRDefault="00A74269" w:rsidP="00A74269">
            <w:pPr>
              <w:rPr>
                <w:color w:val="auto"/>
              </w:rPr>
            </w:pPr>
            <w:r w:rsidRPr="00D3419B">
              <w:rPr>
                <w:rStyle w:val="Zwaar"/>
                <w:color w:val="auto"/>
              </w:rPr>
              <w:t>Plaats</w:t>
            </w:r>
          </w:p>
        </w:tc>
        <w:tc>
          <w:tcPr>
            <w:tcW w:w="0" w:type="auto"/>
            <w:tcMar>
              <w:top w:w="15" w:type="dxa"/>
              <w:left w:w="15" w:type="dxa"/>
              <w:bottom w:w="15" w:type="dxa"/>
              <w:right w:w="15" w:type="dxa"/>
            </w:tcMar>
            <w:vAlign w:val="center"/>
          </w:tcPr>
          <w:p w14:paraId="70003290" w14:textId="77777777" w:rsidR="00A74269" w:rsidRPr="00D3419B" w:rsidRDefault="00A74269" w:rsidP="00A74269">
            <w:pPr>
              <w:rPr>
                <w:color w:val="auto"/>
              </w:rPr>
            </w:pPr>
            <w:r w:rsidRPr="00D3419B">
              <w:rPr>
                <w:color w:val="auto"/>
              </w:rPr>
              <w:t>7913 AT Hollandscheveld</w:t>
            </w:r>
          </w:p>
        </w:tc>
      </w:tr>
      <w:tr w:rsidR="00D3419B" w:rsidRPr="00D3419B" w14:paraId="08451554" w14:textId="77777777" w:rsidTr="00A74269">
        <w:trPr>
          <w:tblCellSpacing w:w="15" w:type="dxa"/>
        </w:trPr>
        <w:tc>
          <w:tcPr>
            <w:tcW w:w="860" w:type="dxa"/>
            <w:tcMar>
              <w:top w:w="15" w:type="dxa"/>
              <w:left w:w="15" w:type="dxa"/>
              <w:bottom w:w="15" w:type="dxa"/>
              <w:right w:w="15" w:type="dxa"/>
            </w:tcMar>
            <w:vAlign w:val="center"/>
            <w:hideMark/>
          </w:tcPr>
          <w:p w14:paraId="78C5B8B6" w14:textId="77777777" w:rsidR="00A74269" w:rsidRPr="00D3419B" w:rsidRDefault="00A74269" w:rsidP="00A74269">
            <w:pPr>
              <w:rPr>
                <w:color w:val="auto"/>
              </w:rPr>
            </w:pPr>
            <w:r w:rsidRPr="00D3419B">
              <w:rPr>
                <w:rStyle w:val="Zwaar"/>
                <w:color w:val="auto"/>
              </w:rPr>
              <w:t>Telefoon</w:t>
            </w:r>
          </w:p>
        </w:tc>
        <w:tc>
          <w:tcPr>
            <w:tcW w:w="0" w:type="auto"/>
            <w:tcMar>
              <w:top w:w="15" w:type="dxa"/>
              <w:left w:w="15" w:type="dxa"/>
              <w:bottom w:w="15" w:type="dxa"/>
              <w:right w:w="15" w:type="dxa"/>
            </w:tcMar>
            <w:vAlign w:val="center"/>
          </w:tcPr>
          <w:p w14:paraId="544C2570" w14:textId="77777777" w:rsidR="00A74269" w:rsidRPr="00D3419B" w:rsidRDefault="00A74269" w:rsidP="00A74269">
            <w:pPr>
              <w:rPr>
                <w:color w:val="auto"/>
              </w:rPr>
            </w:pPr>
            <w:r w:rsidRPr="00D3419B">
              <w:rPr>
                <w:color w:val="auto"/>
              </w:rPr>
              <w:t>0528-343195</w:t>
            </w:r>
          </w:p>
        </w:tc>
      </w:tr>
      <w:tr w:rsidR="00D3419B" w:rsidRPr="00D3419B" w14:paraId="32349A1B" w14:textId="77777777" w:rsidTr="00A74269">
        <w:trPr>
          <w:tblCellSpacing w:w="15" w:type="dxa"/>
        </w:trPr>
        <w:tc>
          <w:tcPr>
            <w:tcW w:w="860" w:type="dxa"/>
            <w:tcMar>
              <w:top w:w="15" w:type="dxa"/>
              <w:left w:w="15" w:type="dxa"/>
              <w:bottom w:w="15" w:type="dxa"/>
              <w:right w:w="15" w:type="dxa"/>
            </w:tcMar>
            <w:vAlign w:val="center"/>
            <w:hideMark/>
          </w:tcPr>
          <w:p w14:paraId="5D4FF09C" w14:textId="77777777" w:rsidR="00A74269" w:rsidRPr="00D3419B" w:rsidRDefault="00A74269" w:rsidP="00A74269">
            <w:pPr>
              <w:rPr>
                <w:color w:val="auto"/>
              </w:rPr>
            </w:pPr>
            <w:r w:rsidRPr="00D3419B">
              <w:rPr>
                <w:rStyle w:val="Zwaar"/>
                <w:color w:val="auto"/>
              </w:rPr>
              <w:t>E-Mail</w:t>
            </w:r>
          </w:p>
        </w:tc>
        <w:tc>
          <w:tcPr>
            <w:tcW w:w="0" w:type="auto"/>
            <w:tcMar>
              <w:top w:w="15" w:type="dxa"/>
              <w:left w:w="15" w:type="dxa"/>
              <w:bottom w:w="15" w:type="dxa"/>
              <w:right w:w="15" w:type="dxa"/>
            </w:tcMar>
            <w:vAlign w:val="center"/>
          </w:tcPr>
          <w:p w14:paraId="5ECE7A3F" w14:textId="77777777" w:rsidR="00A74269" w:rsidRPr="00D3419B" w:rsidRDefault="00A74269" w:rsidP="00A74269">
            <w:pPr>
              <w:rPr>
                <w:color w:val="auto"/>
              </w:rPr>
            </w:pPr>
            <w:r w:rsidRPr="00D3419B">
              <w:rPr>
                <w:color w:val="auto"/>
              </w:rPr>
              <w:t>obsoostenbrink@bijeen-hoogeveen.nl</w:t>
            </w:r>
          </w:p>
        </w:tc>
      </w:tr>
      <w:tr w:rsidR="00D3419B" w:rsidRPr="00D3419B" w14:paraId="5D84A422" w14:textId="77777777" w:rsidTr="00A74269">
        <w:trPr>
          <w:tblCellSpacing w:w="15" w:type="dxa"/>
        </w:trPr>
        <w:tc>
          <w:tcPr>
            <w:tcW w:w="860" w:type="dxa"/>
            <w:tcMar>
              <w:top w:w="15" w:type="dxa"/>
              <w:left w:w="15" w:type="dxa"/>
              <w:bottom w:w="15" w:type="dxa"/>
              <w:right w:w="15" w:type="dxa"/>
            </w:tcMar>
            <w:vAlign w:val="center"/>
            <w:hideMark/>
          </w:tcPr>
          <w:p w14:paraId="2708C1C5" w14:textId="77777777" w:rsidR="00A74269" w:rsidRPr="00D3419B" w:rsidRDefault="00A74269" w:rsidP="00A74269">
            <w:pPr>
              <w:rPr>
                <w:color w:val="auto"/>
              </w:rPr>
            </w:pPr>
            <w:r w:rsidRPr="00D3419B">
              <w:rPr>
                <w:rStyle w:val="Zwaar"/>
                <w:color w:val="auto"/>
              </w:rPr>
              <w:t>Website</w:t>
            </w:r>
          </w:p>
        </w:tc>
        <w:tc>
          <w:tcPr>
            <w:tcW w:w="0" w:type="auto"/>
            <w:tcMar>
              <w:top w:w="15" w:type="dxa"/>
              <w:left w:w="15" w:type="dxa"/>
              <w:bottom w:w="15" w:type="dxa"/>
              <w:right w:w="15" w:type="dxa"/>
            </w:tcMar>
            <w:vAlign w:val="center"/>
          </w:tcPr>
          <w:p w14:paraId="15FE72BE" w14:textId="77777777" w:rsidR="00A74269" w:rsidRPr="00D3419B" w:rsidRDefault="00A74269" w:rsidP="00A74269">
            <w:pPr>
              <w:rPr>
                <w:color w:val="auto"/>
              </w:rPr>
            </w:pPr>
            <w:r w:rsidRPr="00D3419B">
              <w:rPr>
                <w:color w:val="auto"/>
              </w:rPr>
              <w:t>www.obsoostenbrink.nl</w:t>
            </w:r>
          </w:p>
        </w:tc>
      </w:tr>
    </w:tbl>
    <w:p w14:paraId="068D04C2" w14:textId="77777777" w:rsidR="00061BCE" w:rsidRPr="00D3419B" w:rsidRDefault="00061BCE">
      <w:pPr>
        <w:spacing w:after="160" w:line="259" w:lineRule="auto"/>
        <w:rPr>
          <w:b/>
          <w:bCs/>
          <w:color w:val="auto"/>
          <w:sz w:val="30"/>
          <w:szCs w:val="30"/>
        </w:rPr>
      </w:pPr>
      <w:r w:rsidRPr="00D3419B">
        <w:rPr>
          <w:b/>
          <w:bCs/>
          <w:color w:val="auto"/>
          <w:sz w:val="30"/>
          <w:szCs w:val="30"/>
        </w:rPr>
        <w:br w:type="page"/>
      </w:r>
    </w:p>
    <w:p w14:paraId="6FCBAD27" w14:textId="3B98EDA0" w:rsidR="00053A2D" w:rsidRPr="00920CAE" w:rsidRDefault="00053A2D" w:rsidP="007B3967">
      <w:pPr>
        <w:tabs>
          <w:tab w:val="left" w:pos="6237"/>
        </w:tabs>
        <w:rPr>
          <w:bCs/>
          <w:color w:val="auto"/>
          <w:szCs w:val="20"/>
        </w:rPr>
      </w:pPr>
      <w:r w:rsidRPr="00920CAE">
        <w:rPr>
          <w:bCs/>
          <w:color w:val="auto"/>
          <w:szCs w:val="20"/>
        </w:rPr>
        <w:lastRenderedPageBreak/>
        <w:t>Aan de ouders en verzorgers van onze leerlingen,</w:t>
      </w:r>
    </w:p>
    <w:p w14:paraId="0638C53C" w14:textId="2811828A" w:rsidR="00920CAE" w:rsidRPr="00695609" w:rsidRDefault="00920CAE" w:rsidP="007B3967">
      <w:pPr>
        <w:tabs>
          <w:tab w:val="left" w:pos="6237"/>
        </w:tabs>
        <w:rPr>
          <w:bCs/>
          <w:color w:val="auto"/>
          <w:sz w:val="30"/>
          <w:szCs w:val="30"/>
        </w:rPr>
      </w:pPr>
    </w:p>
    <w:p w14:paraId="7DEDBC22" w14:textId="31F86303" w:rsidR="006D38FF" w:rsidRDefault="00053A2D" w:rsidP="001D47FC">
      <w:pPr>
        <w:rPr>
          <w:bCs/>
          <w:color w:val="auto"/>
          <w:szCs w:val="20"/>
        </w:rPr>
      </w:pPr>
      <w:r w:rsidRPr="00695609">
        <w:rPr>
          <w:bCs/>
          <w:color w:val="auto"/>
          <w:szCs w:val="20"/>
        </w:rPr>
        <w:t>Hierbij ontvangt u de schoolgidsbijlage</w:t>
      </w:r>
      <w:r w:rsidR="00661BCB">
        <w:rPr>
          <w:bCs/>
          <w:color w:val="auto"/>
          <w:szCs w:val="20"/>
        </w:rPr>
        <w:t xml:space="preserve"> </w:t>
      </w:r>
      <w:r w:rsidR="00A53C0B" w:rsidRPr="00695609">
        <w:rPr>
          <w:bCs/>
          <w:color w:val="auto"/>
          <w:szCs w:val="20"/>
        </w:rPr>
        <w:t xml:space="preserve">voor het schooljaar </w:t>
      </w:r>
      <w:r w:rsidR="001D47FC" w:rsidRPr="00695609">
        <w:rPr>
          <w:bCs/>
          <w:color w:val="auto"/>
          <w:szCs w:val="20"/>
        </w:rPr>
        <w:t>20</w:t>
      </w:r>
      <w:r w:rsidR="0037331C">
        <w:rPr>
          <w:bCs/>
          <w:color w:val="auto"/>
          <w:szCs w:val="20"/>
        </w:rPr>
        <w:t>2</w:t>
      </w:r>
      <w:r w:rsidR="004A1F82">
        <w:rPr>
          <w:bCs/>
          <w:color w:val="auto"/>
          <w:szCs w:val="20"/>
        </w:rPr>
        <w:t>5-2026</w:t>
      </w:r>
      <w:r w:rsidR="00695609" w:rsidRPr="00695609">
        <w:rPr>
          <w:bCs/>
          <w:color w:val="auto"/>
          <w:szCs w:val="20"/>
        </w:rPr>
        <w:t>.</w:t>
      </w:r>
      <w:r w:rsidRPr="00695609">
        <w:rPr>
          <w:bCs/>
          <w:color w:val="auto"/>
          <w:szCs w:val="20"/>
        </w:rPr>
        <w:t xml:space="preserve"> </w:t>
      </w:r>
      <w:r w:rsidR="00661BCB">
        <w:rPr>
          <w:bCs/>
          <w:color w:val="auto"/>
          <w:szCs w:val="20"/>
        </w:rPr>
        <w:t xml:space="preserve">In </w:t>
      </w:r>
      <w:r w:rsidR="00402E0D">
        <w:rPr>
          <w:bCs/>
          <w:color w:val="auto"/>
          <w:szCs w:val="20"/>
        </w:rPr>
        <w:t xml:space="preserve">de schoolgidsbijlage staan allerlei praktische zaken. Op onze website staat de volledige schoolgids. </w:t>
      </w:r>
      <w:r w:rsidR="006D38FF">
        <w:rPr>
          <w:bCs/>
          <w:color w:val="auto"/>
          <w:szCs w:val="20"/>
        </w:rPr>
        <w:t xml:space="preserve">Wij gebruiken op school ook </w:t>
      </w:r>
      <w:proofErr w:type="spellStart"/>
      <w:r w:rsidR="006D38FF">
        <w:rPr>
          <w:bCs/>
          <w:color w:val="auto"/>
          <w:szCs w:val="20"/>
        </w:rPr>
        <w:t>Parro</w:t>
      </w:r>
      <w:proofErr w:type="spellEnd"/>
      <w:r w:rsidR="00E6189A">
        <w:rPr>
          <w:bCs/>
          <w:color w:val="auto"/>
          <w:szCs w:val="20"/>
        </w:rPr>
        <w:t>.</w:t>
      </w:r>
      <w:r w:rsidR="006D38FF">
        <w:rPr>
          <w:bCs/>
          <w:color w:val="auto"/>
          <w:szCs w:val="20"/>
        </w:rPr>
        <w:t xml:space="preserve"> </w:t>
      </w:r>
      <w:r w:rsidR="00E6189A">
        <w:rPr>
          <w:bCs/>
          <w:color w:val="auto"/>
          <w:szCs w:val="20"/>
        </w:rPr>
        <w:t>E</w:t>
      </w:r>
      <w:r w:rsidR="006D38FF">
        <w:rPr>
          <w:bCs/>
          <w:color w:val="auto"/>
          <w:szCs w:val="20"/>
        </w:rPr>
        <w:t xml:space="preserve">r staan mededelingen van de leerkrachten in </w:t>
      </w:r>
      <w:proofErr w:type="spellStart"/>
      <w:r w:rsidR="006D38FF">
        <w:rPr>
          <w:bCs/>
          <w:color w:val="auto"/>
          <w:szCs w:val="20"/>
        </w:rPr>
        <w:t>Parro</w:t>
      </w:r>
      <w:proofErr w:type="spellEnd"/>
      <w:r w:rsidR="006D38FF">
        <w:rPr>
          <w:bCs/>
          <w:color w:val="auto"/>
          <w:szCs w:val="20"/>
        </w:rPr>
        <w:t xml:space="preserve"> en ook in de kalender</w:t>
      </w:r>
      <w:r w:rsidR="0032781E">
        <w:rPr>
          <w:bCs/>
          <w:color w:val="auto"/>
          <w:szCs w:val="20"/>
        </w:rPr>
        <w:t xml:space="preserve"> </w:t>
      </w:r>
      <w:r w:rsidR="006D38FF">
        <w:rPr>
          <w:bCs/>
          <w:color w:val="auto"/>
          <w:szCs w:val="20"/>
        </w:rPr>
        <w:t xml:space="preserve">van </w:t>
      </w:r>
      <w:proofErr w:type="spellStart"/>
      <w:r w:rsidR="006D38FF">
        <w:rPr>
          <w:bCs/>
          <w:color w:val="auto"/>
          <w:szCs w:val="20"/>
        </w:rPr>
        <w:t>Parro</w:t>
      </w:r>
      <w:proofErr w:type="spellEnd"/>
      <w:r w:rsidR="006D38FF">
        <w:rPr>
          <w:bCs/>
          <w:color w:val="auto"/>
          <w:szCs w:val="20"/>
        </w:rPr>
        <w:t xml:space="preserve"> staan de belangrijke data van komend schooljaar.</w:t>
      </w:r>
      <w:r w:rsidR="005D3D44">
        <w:rPr>
          <w:bCs/>
          <w:color w:val="auto"/>
          <w:szCs w:val="20"/>
        </w:rPr>
        <w:t xml:space="preserve"> </w:t>
      </w:r>
    </w:p>
    <w:p w14:paraId="29CB0622" w14:textId="77777777" w:rsidR="0043580F" w:rsidRDefault="0043580F" w:rsidP="001D47FC">
      <w:pPr>
        <w:rPr>
          <w:bCs/>
          <w:color w:val="auto"/>
          <w:szCs w:val="20"/>
        </w:rPr>
      </w:pPr>
    </w:p>
    <w:p w14:paraId="40569D1B" w14:textId="3E30B1AB" w:rsidR="008C78EE" w:rsidRDefault="008C78EE" w:rsidP="001D47FC">
      <w:pPr>
        <w:rPr>
          <w:bCs/>
          <w:color w:val="auto"/>
          <w:szCs w:val="20"/>
        </w:rPr>
      </w:pPr>
      <w:r>
        <w:rPr>
          <w:bCs/>
          <w:color w:val="auto"/>
          <w:szCs w:val="20"/>
        </w:rPr>
        <w:t>Obs Oostenbrink is een van de 13 openbare scholen van stichting Bijeen</w:t>
      </w:r>
      <w:r w:rsidR="007C1569">
        <w:rPr>
          <w:bCs/>
          <w:color w:val="auto"/>
          <w:szCs w:val="20"/>
        </w:rPr>
        <w:t xml:space="preserve"> in de gemeente Hoogeveen.</w:t>
      </w:r>
      <w:r w:rsidR="0037331C">
        <w:rPr>
          <w:bCs/>
          <w:color w:val="auto"/>
          <w:szCs w:val="20"/>
        </w:rPr>
        <w:t xml:space="preserve"> Bijeen boeit en bloeit.</w:t>
      </w:r>
      <w:r w:rsidR="00873FD3">
        <w:rPr>
          <w:bCs/>
          <w:color w:val="auto"/>
          <w:szCs w:val="20"/>
        </w:rPr>
        <w:t xml:space="preserve"> Op de website van Bijeen is de </w:t>
      </w:r>
      <w:proofErr w:type="spellStart"/>
      <w:r w:rsidR="00873FD3">
        <w:rPr>
          <w:bCs/>
          <w:color w:val="auto"/>
          <w:szCs w:val="20"/>
        </w:rPr>
        <w:t>bovenschoolse</w:t>
      </w:r>
      <w:proofErr w:type="spellEnd"/>
      <w:r w:rsidR="00873FD3">
        <w:rPr>
          <w:bCs/>
          <w:color w:val="auto"/>
          <w:szCs w:val="20"/>
        </w:rPr>
        <w:t xml:space="preserve"> Bijeen schoolgids te vinden.</w:t>
      </w:r>
    </w:p>
    <w:p w14:paraId="3CCABB32" w14:textId="77777777" w:rsidR="00920CAE" w:rsidRDefault="00920CAE" w:rsidP="001D47FC">
      <w:pPr>
        <w:rPr>
          <w:bCs/>
          <w:color w:val="auto"/>
          <w:szCs w:val="20"/>
        </w:rPr>
      </w:pPr>
    </w:p>
    <w:p w14:paraId="582175EE" w14:textId="460DA90C" w:rsidR="004066E8" w:rsidRDefault="007F4D8C" w:rsidP="001D47FC">
      <w:pPr>
        <w:rPr>
          <w:bCs/>
          <w:color w:val="auto"/>
          <w:szCs w:val="20"/>
        </w:rPr>
      </w:pPr>
      <w:r>
        <w:rPr>
          <w:bCs/>
          <w:color w:val="auto"/>
          <w:szCs w:val="20"/>
        </w:rPr>
        <w:t>Nee</w:t>
      </w:r>
      <w:r w:rsidR="00E6189A">
        <w:rPr>
          <w:bCs/>
          <w:color w:val="auto"/>
          <w:szCs w:val="20"/>
        </w:rPr>
        <w:t>m</w:t>
      </w:r>
      <w:r>
        <w:rPr>
          <w:bCs/>
          <w:color w:val="auto"/>
          <w:szCs w:val="20"/>
        </w:rPr>
        <w:t xml:space="preserve"> gerust contact op, wanneer u vragen op opmerkingen heeft. U kunt bellen met school</w:t>
      </w:r>
      <w:r w:rsidR="005F0AE0">
        <w:rPr>
          <w:bCs/>
          <w:color w:val="auto"/>
          <w:szCs w:val="20"/>
        </w:rPr>
        <w:t xml:space="preserve"> (0528-343195)</w:t>
      </w:r>
      <w:r w:rsidR="00276870">
        <w:rPr>
          <w:bCs/>
          <w:color w:val="auto"/>
          <w:szCs w:val="20"/>
        </w:rPr>
        <w:t xml:space="preserve"> </w:t>
      </w:r>
      <w:r>
        <w:rPr>
          <w:bCs/>
          <w:color w:val="auto"/>
          <w:szCs w:val="20"/>
        </w:rPr>
        <w:t xml:space="preserve"> of een mail sturen naar</w:t>
      </w:r>
      <w:r w:rsidR="0038007E">
        <w:rPr>
          <w:bCs/>
          <w:color w:val="auto"/>
          <w:szCs w:val="20"/>
        </w:rPr>
        <w:t xml:space="preserve"> </w:t>
      </w:r>
    </w:p>
    <w:p w14:paraId="618930DF" w14:textId="7790EBA0" w:rsidR="00920CAE" w:rsidRDefault="004066E8" w:rsidP="001D47FC">
      <w:pPr>
        <w:rPr>
          <w:bCs/>
          <w:color w:val="auto"/>
          <w:szCs w:val="20"/>
        </w:rPr>
      </w:pPr>
      <w:hyperlink r:id="rId12" w:history="1">
        <w:r w:rsidRPr="00661611">
          <w:rPr>
            <w:rStyle w:val="Hyperlink"/>
            <w:bCs/>
            <w:szCs w:val="20"/>
          </w:rPr>
          <w:t>obsoostenbrink@bijeen-hoogeveen.nl</w:t>
        </w:r>
      </w:hyperlink>
      <w:r w:rsidR="00E32263">
        <w:rPr>
          <w:bCs/>
          <w:color w:val="auto"/>
          <w:szCs w:val="20"/>
        </w:rPr>
        <w:t>.</w:t>
      </w:r>
    </w:p>
    <w:p w14:paraId="4662F3E1" w14:textId="6B355E1E" w:rsidR="00E32263" w:rsidRDefault="00E32263" w:rsidP="001D47FC">
      <w:pPr>
        <w:rPr>
          <w:bCs/>
          <w:color w:val="auto"/>
          <w:szCs w:val="20"/>
        </w:rPr>
      </w:pPr>
    </w:p>
    <w:p w14:paraId="72EE33FE" w14:textId="6AB4F0C5" w:rsidR="00E32263" w:rsidRDefault="00E32263" w:rsidP="001D47FC">
      <w:pPr>
        <w:rPr>
          <w:bCs/>
          <w:color w:val="auto"/>
          <w:szCs w:val="20"/>
        </w:rPr>
      </w:pPr>
      <w:r>
        <w:rPr>
          <w:bCs/>
          <w:color w:val="auto"/>
          <w:szCs w:val="20"/>
        </w:rPr>
        <w:t>Met vriendelijke groet,</w:t>
      </w:r>
    </w:p>
    <w:p w14:paraId="1B537BE0" w14:textId="77777777" w:rsidR="008D33FD" w:rsidRDefault="008D33FD" w:rsidP="001D47FC">
      <w:pPr>
        <w:rPr>
          <w:bCs/>
          <w:color w:val="auto"/>
          <w:szCs w:val="20"/>
        </w:rPr>
      </w:pPr>
    </w:p>
    <w:p w14:paraId="34FA4AFE" w14:textId="00D387D7" w:rsidR="00E32263" w:rsidRDefault="00E32263" w:rsidP="0032781E">
      <w:pPr>
        <w:tabs>
          <w:tab w:val="left" w:pos="5730"/>
        </w:tabs>
        <w:rPr>
          <w:bCs/>
          <w:color w:val="auto"/>
          <w:szCs w:val="20"/>
        </w:rPr>
      </w:pPr>
      <w:r>
        <w:rPr>
          <w:bCs/>
          <w:color w:val="auto"/>
          <w:szCs w:val="20"/>
        </w:rPr>
        <w:t>Nicolet ten Kate</w:t>
      </w:r>
      <w:r w:rsidR="0032781E">
        <w:rPr>
          <w:bCs/>
          <w:color w:val="auto"/>
          <w:szCs w:val="20"/>
        </w:rPr>
        <w:tab/>
      </w:r>
    </w:p>
    <w:p w14:paraId="295526CE" w14:textId="5954D0C3" w:rsidR="00E32263" w:rsidRPr="00695609" w:rsidRDefault="00E32263" w:rsidP="001D47FC">
      <w:pPr>
        <w:rPr>
          <w:bCs/>
          <w:color w:val="auto"/>
          <w:szCs w:val="20"/>
        </w:rPr>
      </w:pPr>
      <w:r>
        <w:rPr>
          <w:bCs/>
          <w:color w:val="auto"/>
          <w:szCs w:val="20"/>
        </w:rPr>
        <w:t>Directeur obs Oostenbrink</w:t>
      </w:r>
    </w:p>
    <w:p w14:paraId="225FCC23" w14:textId="7938926B" w:rsidR="00053A2D" w:rsidRDefault="00053A2D" w:rsidP="001D47FC">
      <w:pPr>
        <w:rPr>
          <w:bCs/>
          <w:color w:val="auto"/>
          <w:szCs w:val="20"/>
        </w:rPr>
      </w:pPr>
    </w:p>
    <w:p w14:paraId="6C1C6E48" w14:textId="4FA90634" w:rsidR="00114D90" w:rsidRPr="00695609" w:rsidRDefault="00114D90" w:rsidP="001D47FC">
      <w:pPr>
        <w:rPr>
          <w:bCs/>
          <w:color w:val="auto"/>
          <w:szCs w:val="20"/>
        </w:rPr>
        <w:sectPr w:rsidR="00114D90" w:rsidRPr="00695609" w:rsidSect="00434FA1">
          <w:headerReference w:type="default" r:id="rId13"/>
          <w:footerReference w:type="default" r:id="rId14"/>
          <w:footerReference w:type="first" r:id="rId15"/>
          <w:type w:val="continuous"/>
          <w:pgSz w:w="16838" w:h="11906" w:orient="landscape"/>
          <w:pgMar w:top="1440" w:right="1077" w:bottom="1440" w:left="1077" w:header="709" w:footer="709" w:gutter="0"/>
          <w:cols w:space="708"/>
          <w:titlePg/>
          <w:docGrid w:linePitch="360"/>
        </w:sectPr>
      </w:pPr>
    </w:p>
    <w:p w14:paraId="7498A4D6" w14:textId="13AE356A" w:rsidR="00956C7D" w:rsidRPr="00695609" w:rsidRDefault="00956C7D" w:rsidP="001D78D3">
      <w:pPr>
        <w:pStyle w:val="Geenafstand"/>
        <w:rPr>
          <w:rFonts w:ascii="Trebuchet MS" w:hAnsi="Trebuchet MS"/>
        </w:rPr>
        <w:sectPr w:rsidR="00956C7D" w:rsidRPr="00695609" w:rsidSect="00F3096E">
          <w:type w:val="continuous"/>
          <w:pgSz w:w="16838" w:h="11906" w:orient="landscape"/>
          <w:pgMar w:top="1417" w:right="180" w:bottom="1133" w:left="284" w:header="709" w:footer="708" w:gutter="0"/>
          <w:cols w:space="708"/>
          <w:titlePg/>
          <w:docGrid w:linePitch="360"/>
        </w:sectPr>
      </w:pPr>
    </w:p>
    <w:p w14:paraId="2153D113" w14:textId="59ED8AC7" w:rsidR="007B3967" w:rsidRPr="00695609" w:rsidRDefault="007B3967" w:rsidP="00E935A1">
      <w:pPr>
        <w:pStyle w:val="Kop3"/>
        <w:ind w:firstLine="708"/>
      </w:pPr>
      <w:r w:rsidRPr="00695609">
        <w:t>Gegevens stichting Bijeen</w:t>
      </w:r>
    </w:p>
    <w:p w14:paraId="27888B23" w14:textId="77777777" w:rsidR="007B3967" w:rsidRPr="00695609" w:rsidRDefault="007B3967" w:rsidP="007B3967">
      <w:pPr>
        <w:rPr>
          <w:color w:val="auto"/>
          <w:szCs w:val="20"/>
        </w:rPr>
      </w:pPr>
    </w:p>
    <w:p w14:paraId="3C4E9143" w14:textId="56C63C6F" w:rsidR="007B3967" w:rsidRPr="00695609" w:rsidRDefault="007B3967" w:rsidP="00E935A1">
      <w:pPr>
        <w:ind w:left="708"/>
        <w:rPr>
          <w:color w:val="auto"/>
          <w:szCs w:val="20"/>
        </w:rPr>
      </w:pPr>
      <w:r w:rsidRPr="00695609">
        <w:rPr>
          <w:color w:val="auto"/>
          <w:szCs w:val="20"/>
        </w:rPr>
        <w:t>Onze school hoort bij stichting Bijeen die verantwoordelijk is voor het openbaar basisonderwijs in de gemeente Hoogeveen. Bijeen wil samen met al haar scholen werken aan Uitdagend Onderwijs!!</w:t>
      </w:r>
    </w:p>
    <w:p w14:paraId="2D277F1F" w14:textId="77777777" w:rsidR="007B3967" w:rsidRPr="00695609" w:rsidRDefault="007B3967" w:rsidP="007B39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color w:val="auto"/>
          <w:szCs w:val="20"/>
          <w:u w:val="single"/>
        </w:rPr>
      </w:pPr>
    </w:p>
    <w:p w14:paraId="5F44A28C" w14:textId="77777777" w:rsidR="007B3967" w:rsidRPr="00695609" w:rsidRDefault="007B3967" w:rsidP="007B39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color w:val="auto"/>
          <w:szCs w:val="20"/>
        </w:rPr>
      </w:pPr>
      <w:r w:rsidRPr="00695609">
        <w:rPr>
          <w:color w:val="auto"/>
          <w:szCs w:val="20"/>
        </w:rPr>
        <w:tab/>
      </w:r>
    </w:p>
    <w:p w14:paraId="671CD057" w14:textId="74E0F641" w:rsidR="007B3967" w:rsidRPr="00695609" w:rsidRDefault="006D02F3" w:rsidP="007B39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color w:val="auto"/>
          <w:szCs w:val="20"/>
        </w:rPr>
      </w:pPr>
      <w:r>
        <w:rPr>
          <w:noProof/>
          <w:color w:val="auto"/>
          <w:szCs w:val="20"/>
        </w:rPr>
        <w:drawing>
          <wp:anchor distT="0" distB="0" distL="114300" distR="114300" simplePos="0" relativeHeight="251668480" behindDoc="1" locked="0" layoutInCell="1" allowOverlap="1" wp14:anchorId="27FD3B0A" wp14:editId="32C54067">
            <wp:simplePos x="0" y="0"/>
            <wp:positionH relativeFrom="column">
              <wp:posOffset>2845435</wp:posOffset>
            </wp:positionH>
            <wp:positionV relativeFrom="paragraph">
              <wp:posOffset>43497</wp:posOffset>
            </wp:positionV>
            <wp:extent cx="1195388" cy="880878"/>
            <wp:effectExtent l="0" t="0" r="5080" b="0"/>
            <wp:wrapNone/>
            <wp:docPr id="16068330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5388" cy="880878"/>
                    </a:xfrm>
                    <a:prstGeom prst="rect">
                      <a:avLst/>
                    </a:prstGeom>
                    <a:noFill/>
                  </pic:spPr>
                </pic:pic>
              </a:graphicData>
            </a:graphic>
            <wp14:sizeRelH relativeFrom="page">
              <wp14:pctWidth>0</wp14:pctWidth>
            </wp14:sizeRelH>
            <wp14:sizeRelV relativeFrom="page">
              <wp14:pctHeight>0</wp14:pctHeight>
            </wp14:sizeRelV>
          </wp:anchor>
        </w:drawing>
      </w:r>
      <w:r w:rsidR="007B3967" w:rsidRPr="00695609">
        <w:rPr>
          <w:color w:val="auto"/>
          <w:szCs w:val="20"/>
        </w:rPr>
        <w:tab/>
        <w:t xml:space="preserve">Algemeen directeur:     </w:t>
      </w:r>
    </w:p>
    <w:p w14:paraId="577180A1" w14:textId="2A3C0ED3" w:rsidR="007B3967" w:rsidRPr="00695609" w:rsidRDefault="007B3967" w:rsidP="007B39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color w:val="auto"/>
          <w:szCs w:val="20"/>
        </w:rPr>
      </w:pPr>
      <w:r w:rsidRPr="00695609">
        <w:rPr>
          <w:color w:val="auto"/>
          <w:szCs w:val="20"/>
        </w:rPr>
        <w:tab/>
      </w:r>
      <w:r w:rsidR="00D3419B" w:rsidRPr="00695609">
        <w:rPr>
          <w:color w:val="auto"/>
          <w:szCs w:val="20"/>
        </w:rPr>
        <w:t>D</w:t>
      </w:r>
      <w:r w:rsidR="00695609" w:rsidRPr="00695609">
        <w:rPr>
          <w:color w:val="auto"/>
          <w:szCs w:val="20"/>
        </w:rPr>
        <w:t>rs.</w:t>
      </w:r>
      <w:r w:rsidR="00D3419B" w:rsidRPr="00695609">
        <w:rPr>
          <w:color w:val="auto"/>
          <w:szCs w:val="20"/>
        </w:rPr>
        <w:t xml:space="preserve"> Ja</w:t>
      </w:r>
      <w:r w:rsidR="00695609" w:rsidRPr="00695609">
        <w:rPr>
          <w:color w:val="auto"/>
          <w:szCs w:val="20"/>
        </w:rPr>
        <w:t xml:space="preserve">cqueline </w:t>
      </w:r>
      <w:r w:rsidR="004E73EB">
        <w:rPr>
          <w:color w:val="auto"/>
          <w:szCs w:val="20"/>
        </w:rPr>
        <w:t>ten Horn</w:t>
      </w:r>
    </w:p>
    <w:p w14:paraId="38609753" w14:textId="77777777" w:rsidR="007B3967" w:rsidRPr="00695609" w:rsidRDefault="007B3967" w:rsidP="007B39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color w:val="auto"/>
          <w:szCs w:val="20"/>
        </w:rPr>
      </w:pPr>
      <w:r w:rsidRPr="00695609">
        <w:rPr>
          <w:color w:val="auto"/>
          <w:szCs w:val="20"/>
        </w:rPr>
        <w:tab/>
        <w:t>Postbus 2113</w:t>
      </w:r>
    </w:p>
    <w:p w14:paraId="6C9A2823" w14:textId="77777777" w:rsidR="007B3967" w:rsidRPr="0032781E" w:rsidRDefault="007B3967" w:rsidP="007B39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color w:val="auto"/>
          <w:szCs w:val="20"/>
        </w:rPr>
      </w:pPr>
      <w:r w:rsidRPr="00695609">
        <w:rPr>
          <w:color w:val="auto"/>
          <w:szCs w:val="20"/>
        </w:rPr>
        <w:tab/>
      </w:r>
      <w:r w:rsidRPr="0032781E">
        <w:rPr>
          <w:color w:val="auto"/>
          <w:szCs w:val="20"/>
        </w:rPr>
        <w:t>7900 BC Hoogeveen</w:t>
      </w:r>
    </w:p>
    <w:p w14:paraId="7102B083" w14:textId="77777777" w:rsidR="007B3967" w:rsidRPr="0032781E" w:rsidRDefault="007B3967" w:rsidP="007B39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color w:val="auto"/>
          <w:szCs w:val="20"/>
        </w:rPr>
      </w:pPr>
      <w:r w:rsidRPr="0032781E">
        <w:rPr>
          <w:color w:val="auto"/>
          <w:szCs w:val="20"/>
        </w:rPr>
        <w:tab/>
        <w:t>0528-234599</w:t>
      </w:r>
    </w:p>
    <w:p w14:paraId="0F3A7DB7" w14:textId="77777777" w:rsidR="007B3967" w:rsidRPr="0032781E" w:rsidRDefault="007B3967" w:rsidP="007B39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color w:val="auto"/>
          <w:szCs w:val="20"/>
        </w:rPr>
      </w:pPr>
      <w:r w:rsidRPr="0032781E">
        <w:rPr>
          <w:color w:val="auto"/>
        </w:rPr>
        <w:tab/>
      </w:r>
      <w:hyperlink r:id="rId17" w:history="1">
        <w:r w:rsidRPr="0032781E">
          <w:rPr>
            <w:rStyle w:val="Hyperlink"/>
            <w:color w:val="auto"/>
            <w:szCs w:val="20"/>
          </w:rPr>
          <w:t>www.bijeen-hoogeveen.nl</w:t>
        </w:r>
      </w:hyperlink>
    </w:p>
    <w:p w14:paraId="5BE2F8AF" w14:textId="399BF762" w:rsidR="006B6FE3" w:rsidRPr="00D3419B" w:rsidRDefault="007B3967" w:rsidP="003F331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color w:val="FF0000"/>
        </w:rPr>
      </w:pPr>
      <w:r w:rsidRPr="0032781E">
        <w:rPr>
          <w:color w:val="auto"/>
        </w:rPr>
        <w:tab/>
      </w:r>
      <w:hyperlink r:id="rId18" w:history="1">
        <w:r w:rsidRPr="00695609">
          <w:rPr>
            <w:rStyle w:val="Hyperlink"/>
            <w:color w:val="auto"/>
            <w:szCs w:val="20"/>
          </w:rPr>
          <w:t>info@bijeen-hoogeveen.nl</w:t>
        </w:r>
      </w:hyperlink>
      <w:r w:rsidR="006B6FE3" w:rsidRPr="00D3419B">
        <w:rPr>
          <w:color w:val="FF0000"/>
        </w:rPr>
        <w:tab/>
      </w:r>
      <w:r w:rsidR="00956C7D" w:rsidRPr="00D3419B">
        <w:rPr>
          <w:color w:val="FF0000"/>
        </w:rPr>
        <w:t xml:space="preserve">      </w:t>
      </w:r>
      <w:r w:rsidR="006B6FE3" w:rsidRPr="00D3419B">
        <w:rPr>
          <w:color w:val="FF0000"/>
        </w:rPr>
        <w:t xml:space="preserve"> </w:t>
      </w:r>
    </w:p>
    <w:p w14:paraId="156102F6" w14:textId="77777777" w:rsidR="00C2328F" w:rsidRPr="00D3419B" w:rsidRDefault="00C2328F" w:rsidP="00C2328F">
      <w:pPr>
        <w:pStyle w:val="Geenafstand"/>
        <w:rPr>
          <w:rFonts w:ascii="Trebuchet MS" w:hAnsi="Trebuchet MS"/>
          <w:color w:val="FF0000"/>
        </w:rPr>
        <w:sectPr w:rsidR="00C2328F" w:rsidRPr="00D3419B" w:rsidSect="00F3096E">
          <w:type w:val="continuous"/>
          <w:pgSz w:w="16838" w:h="11906" w:orient="landscape"/>
          <w:pgMar w:top="1417" w:right="180" w:bottom="1133" w:left="284" w:header="709" w:footer="708" w:gutter="0"/>
          <w:cols w:num="2" w:space="708"/>
          <w:titlePg/>
          <w:docGrid w:linePitch="360"/>
        </w:sectPr>
      </w:pPr>
    </w:p>
    <w:p w14:paraId="1AADFA55" w14:textId="6DF53E18" w:rsidR="00053A2D" w:rsidRPr="003264EC" w:rsidRDefault="00053A2D" w:rsidP="00E935A1">
      <w:pPr>
        <w:pStyle w:val="Kop2"/>
        <w:ind w:firstLine="708"/>
      </w:pPr>
      <w:r w:rsidRPr="003264EC">
        <w:t>Het team</w:t>
      </w:r>
    </w:p>
    <w:p w14:paraId="0FF8E352" w14:textId="77777777" w:rsidR="003F6195" w:rsidRPr="003264EC" w:rsidRDefault="003F6195" w:rsidP="00ED3C32">
      <w:pPr>
        <w:rPr>
          <w:color w:val="auto"/>
        </w:rPr>
        <w:sectPr w:rsidR="003F6195" w:rsidRPr="003264EC" w:rsidSect="00F3096E">
          <w:type w:val="continuous"/>
          <w:pgSz w:w="16838" w:h="11906" w:orient="landscape"/>
          <w:pgMar w:top="1417" w:right="820" w:bottom="284" w:left="284" w:header="709" w:footer="708" w:gutter="0"/>
          <w:cols w:space="708"/>
          <w:titlePg/>
          <w:docGrid w:linePitch="360"/>
        </w:sectPr>
      </w:pPr>
    </w:p>
    <w:p w14:paraId="745C1C25" w14:textId="7047DD12" w:rsidR="00ED3C32" w:rsidRPr="003264EC" w:rsidRDefault="00ED3C32" w:rsidP="00ED3C32">
      <w:pPr>
        <w:rPr>
          <w:color w:val="auto"/>
        </w:rPr>
      </w:pPr>
    </w:p>
    <w:p w14:paraId="3B717BF6" w14:textId="16261E0A" w:rsidR="00A56CB1" w:rsidRPr="003264EC" w:rsidRDefault="00ED3C32" w:rsidP="00E935A1">
      <w:pPr>
        <w:ind w:firstLine="708"/>
        <w:rPr>
          <w:color w:val="auto"/>
        </w:rPr>
      </w:pPr>
      <w:r w:rsidRPr="003264EC">
        <w:rPr>
          <w:color w:val="auto"/>
        </w:rPr>
        <w:t>Marian Bouwens</w:t>
      </w:r>
      <w:r w:rsidRPr="003264EC">
        <w:rPr>
          <w:color w:val="auto"/>
        </w:rPr>
        <w:tab/>
      </w:r>
      <w:r w:rsidR="00A56CB1" w:rsidRPr="003264EC">
        <w:rPr>
          <w:color w:val="auto"/>
        </w:rPr>
        <w:t xml:space="preserve">Leerkracht </w:t>
      </w:r>
      <w:r w:rsidRPr="003264EC">
        <w:rPr>
          <w:color w:val="auto"/>
        </w:rPr>
        <w:t xml:space="preserve">groep </w:t>
      </w:r>
      <w:r w:rsidR="004A1F82">
        <w:rPr>
          <w:color w:val="auto"/>
        </w:rPr>
        <w:t>3-4</w:t>
      </w:r>
      <w:r w:rsidR="00A56CB1" w:rsidRPr="003264EC">
        <w:rPr>
          <w:color w:val="auto"/>
        </w:rPr>
        <w:tab/>
      </w:r>
      <w:r w:rsidR="00A56CB1" w:rsidRPr="003264EC">
        <w:rPr>
          <w:color w:val="auto"/>
        </w:rPr>
        <w:tab/>
      </w:r>
    </w:p>
    <w:p w14:paraId="2824CF6C" w14:textId="54BA9D01" w:rsidR="00ED3C32" w:rsidRPr="003264EC" w:rsidRDefault="00ED3C32" w:rsidP="00E935A1">
      <w:pPr>
        <w:ind w:firstLine="708"/>
        <w:rPr>
          <w:color w:val="auto"/>
        </w:rPr>
      </w:pPr>
      <w:r w:rsidRPr="003264EC">
        <w:rPr>
          <w:color w:val="auto"/>
        </w:rPr>
        <w:t>Frieda Hidding</w:t>
      </w:r>
      <w:r w:rsidRPr="003264EC">
        <w:rPr>
          <w:color w:val="auto"/>
        </w:rPr>
        <w:tab/>
      </w:r>
      <w:r w:rsidRPr="003264EC">
        <w:rPr>
          <w:color w:val="auto"/>
        </w:rPr>
        <w:tab/>
      </w:r>
      <w:r w:rsidR="00A56CB1" w:rsidRPr="003264EC">
        <w:rPr>
          <w:color w:val="auto"/>
        </w:rPr>
        <w:t xml:space="preserve">Leerkracht </w:t>
      </w:r>
      <w:r w:rsidRPr="003264EC">
        <w:rPr>
          <w:color w:val="auto"/>
        </w:rPr>
        <w:t xml:space="preserve">groep </w:t>
      </w:r>
      <w:r w:rsidR="004A1F82">
        <w:rPr>
          <w:color w:val="auto"/>
        </w:rPr>
        <w:t>3-</w:t>
      </w:r>
      <w:r w:rsidR="00D10326" w:rsidRPr="003264EC">
        <w:rPr>
          <w:color w:val="auto"/>
        </w:rPr>
        <w:t>4</w:t>
      </w:r>
      <w:r w:rsidR="004A1F82">
        <w:rPr>
          <w:color w:val="auto"/>
        </w:rPr>
        <w:t xml:space="preserve"> en 5-6</w:t>
      </w:r>
    </w:p>
    <w:p w14:paraId="73B61215" w14:textId="03184278" w:rsidR="00ED3C32" w:rsidRPr="003264EC" w:rsidRDefault="00ED3C32" w:rsidP="00E935A1">
      <w:pPr>
        <w:ind w:firstLine="708"/>
        <w:rPr>
          <w:color w:val="auto"/>
        </w:rPr>
      </w:pPr>
      <w:r w:rsidRPr="003264EC">
        <w:rPr>
          <w:color w:val="auto"/>
        </w:rPr>
        <w:t xml:space="preserve">Nicolet </w:t>
      </w:r>
      <w:r w:rsidR="008D33FD" w:rsidRPr="003264EC">
        <w:rPr>
          <w:color w:val="auto"/>
        </w:rPr>
        <w:t>t</w:t>
      </w:r>
      <w:r w:rsidRPr="003264EC">
        <w:rPr>
          <w:color w:val="auto"/>
        </w:rPr>
        <w:t>en Kate</w:t>
      </w:r>
      <w:r w:rsidRPr="003264EC">
        <w:rPr>
          <w:color w:val="auto"/>
        </w:rPr>
        <w:tab/>
      </w:r>
      <w:r w:rsidR="00A56CB1" w:rsidRPr="003264EC">
        <w:rPr>
          <w:color w:val="auto"/>
        </w:rPr>
        <w:t>D</w:t>
      </w:r>
      <w:r w:rsidRPr="003264EC">
        <w:rPr>
          <w:color w:val="auto"/>
        </w:rPr>
        <w:t>irecteur</w:t>
      </w:r>
    </w:p>
    <w:p w14:paraId="16E3CD98" w14:textId="1C585096" w:rsidR="00ED3C32" w:rsidRPr="003264EC" w:rsidRDefault="00ED3C32" w:rsidP="00E935A1">
      <w:pPr>
        <w:ind w:firstLine="708"/>
        <w:rPr>
          <w:color w:val="auto"/>
        </w:rPr>
      </w:pPr>
      <w:r w:rsidRPr="003264EC">
        <w:rPr>
          <w:color w:val="auto"/>
        </w:rPr>
        <w:t xml:space="preserve">Irma </w:t>
      </w:r>
      <w:r w:rsidR="00BD55B6">
        <w:rPr>
          <w:color w:val="auto"/>
        </w:rPr>
        <w:t>Hummel</w:t>
      </w:r>
      <w:r w:rsidRPr="003264EC">
        <w:rPr>
          <w:color w:val="auto"/>
        </w:rPr>
        <w:t xml:space="preserve"> </w:t>
      </w:r>
      <w:r w:rsidRPr="003264EC">
        <w:rPr>
          <w:color w:val="auto"/>
        </w:rPr>
        <w:tab/>
      </w:r>
      <w:r w:rsidRPr="003264EC">
        <w:rPr>
          <w:color w:val="auto"/>
        </w:rPr>
        <w:tab/>
      </w:r>
      <w:r w:rsidR="00A56CB1" w:rsidRPr="003264EC">
        <w:rPr>
          <w:color w:val="auto"/>
        </w:rPr>
        <w:t>O</w:t>
      </w:r>
      <w:r w:rsidRPr="003264EC">
        <w:rPr>
          <w:color w:val="auto"/>
        </w:rPr>
        <w:t>nderwijsassistent</w:t>
      </w:r>
    </w:p>
    <w:p w14:paraId="6724F759" w14:textId="7C7C512D" w:rsidR="003264EC" w:rsidRPr="003264EC" w:rsidRDefault="003264EC" w:rsidP="00E935A1">
      <w:pPr>
        <w:ind w:firstLine="708"/>
        <w:rPr>
          <w:color w:val="auto"/>
        </w:rPr>
      </w:pPr>
      <w:r w:rsidRPr="003264EC">
        <w:rPr>
          <w:color w:val="auto"/>
        </w:rPr>
        <w:t>Livius Kooij</w:t>
      </w:r>
      <w:r w:rsidRPr="003264EC">
        <w:rPr>
          <w:color w:val="auto"/>
        </w:rPr>
        <w:tab/>
      </w:r>
      <w:r w:rsidRPr="003264EC">
        <w:rPr>
          <w:color w:val="auto"/>
        </w:rPr>
        <w:tab/>
        <w:t>Vakleerkracht</w:t>
      </w:r>
      <w:r w:rsidR="009B4594">
        <w:rPr>
          <w:color w:val="auto"/>
        </w:rPr>
        <w:t xml:space="preserve"> </w:t>
      </w:r>
      <w:r w:rsidRPr="003264EC">
        <w:rPr>
          <w:color w:val="auto"/>
        </w:rPr>
        <w:t>bewegingsonderwijs</w:t>
      </w:r>
      <w:r w:rsidR="009B4594">
        <w:rPr>
          <w:color w:val="auto"/>
        </w:rPr>
        <w:t xml:space="preserve"> </w:t>
      </w:r>
      <w:r w:rsidR="009B4594" w:rsidRPr="009B4594">
        <w:rPr>
          <w:color w:val="auto"/>
          <w:szCs w:val="20"/>
        </w:rPr>
        <w:t>(donderdag)</w:t>
      </w:r>
      <w:r w:rsidR="00711F67">
        <w:rPr>
          <w:color w:val="auto"/>
        </w:rPr>
        <w:tab/>
      </w:r>
      <w:r w:rsidR="00100977">
        <w:rPr>
          <w:color w:val="auto"/>
        </w:rPr>
        <w:t>Anouk Seinen</w:t>
      </w:r>
      <w:r w:rsidR="00100977">
        <w:rPr>
          <w:color w:val="auto"/>
        </w:rPr>
        <w:tab/>
      </w:r>
      <w:r w:rsidR="00100977">
        <w:rPr>
          <w:color w:val="auto"/>
        </w:rPr>
        <w:tab/>
        <w:t>Onderwijsassistent</w:t>
      </w:r>
    </w:p>
    <w:p w14:paraId="0D0593F4" w14:textId="77777777" w:rsidR="003F6195" w:rsidRPr="003264EC" w:rsidRDefault="003F6195" w:rsidP="00ED3C32">
      <w:pPr>
        <w:rPr>
          <w:color w:val="auto"/>
        </w:rPr>
      </w:pPr>
    </w:p>
    <w:p w14:paraId="69D866B2" w14:textId="307F70EB" w:rsidR="00786570" w:rsidRPr="003264EC" w:rsidRDefault="00786570" w:rsidP="00ED3C32">
      <w:pPr>
        <w:rPr>
          <w:color w:val="auto"/>
        </w:rPr>
      </w:pPr>
      <w:r w:rsidRPr="003264EC">
        <w:rPr>
          <w:color w:val="auto"/>
        </w:rPr>
        <w:t xml:space="preserve">Sharon Kroesen </w:t>
      </w:r>
      <w:r w:rsidRPr="003264EC">
        <w:rPr>
          <w:color w:val="auto"/>
        </w:rPr>
        <w:tab/>
      </w:r>
      <w:r w:rsidRPr="003264EC">
        <w:rPr>
          <w:color w:val="auto"/>
        </w:rPr>
        <w:tab/>
      </w:r>
      <w:r w:rsidR="00A56CB1" w:rsidRPr="003264EC">
        <w:rPr>
          <w:color w:val="auto"/>
        </w:rPr>
        <w:t xml:space="preserve">Leerkracht </w:t>
      </w:r>
      <w:r w:rsidRPr="003264EC">
        <w:rPr>
          <w:color w:val="auto"/>
        </w:rPr>
        <w:t>groep 1</w:t>
      </w:r>
      <w:r w:rsidR="00936633">
        <w:rPr>
          <w:color w:val="auto"/>
        </w:rPr>
        <w:t>-</w:t>
      </w:r>
      <w:r w:rsidRPr="003264EC">
        <w:rPr>
          <w:color w:val="auto"/>
        </w:rPr>
        <w:t xml:space="preserve">2 </w:t>
      </w:r>
    </w:p>
    <w:p w14:paraId="445A4CC3" w14:textId="3736DA1A" w:rsidR="00786570" w:rsidRDefault="00D10326" w:rsidP="00ED3C32">
      <w:pPr>
        <w:rPr>
          <w:color w:val="auto"/>
        </w:rPr>
      </w:pPr>
      <w:r w:rsidRPr="003264EC">
        <w:rPr>
          <w:color w:val="auto"/>
        </w:rPr>
        <w:t>Rika Grooten</w:t>
      </w:r>
      <w:r w:rsidR="004B21D6" w:rsidRPr="003264EC">
        <w:rPr>
          <w:color w:val="auto"/>
        </w:rPr>
        <w:tab/>
      </w:r>
      <w:r w:rsidR="004B21D6" w:rsidRPr="003264EC">
        <w:rPr>
          <w:color w:val="auto"/>
        </w:rPr>
        <w:tab/>
      </w:r>
      <w:r w:rsidR="00786570" w:rsidRPr="003264EC">
        <w:rPr>
          <w:color w:val="auto"/>
        </w:rPr>
        <w:tab/>
      </w:r>
      <w:r w:rsidR="00A56CB1" w:rsidRPr="003264EC">
        <w:rPr>
          <w:color w:val="auto"/>
        </w:rPr>
        <w:t>I</w:t>
      </w:r>
      <w:r w:rsidR="00786570" w:rsidRPr="003264EC">
        <w:rPr>
          <w:color w:val="auto"/>
        </w:rPr>
        <w:t>ntern begeleider</w:t>
      </w:r>
      <w:r w:rsidR="003264EC" w:rsidRPr="003264EC">
        <w:rPr>
          <w:color w:val="auto"/>
        </w:rPr>
        <w:t xml:space="preserve"> </w:t>
      </w:r>
    </w:p>
    <w:p w14:paraId="5987CD3B" w14:textId="77777777" w:rsidR="004A1F82" w:rsidRPr="003264EC" w:rsidRDefault="004A1F82" w:rsidP="004A1F82">
      <w:pPr>
        <w:rPr>
          <w:color w:val="auto"/>
        </w:rPr>
      </w:pPr>
      <w:r w:rsidRPr="003264EC">
        <w:rPr>
          <w:color w:val="auto"/>
        </w:rPr>
        <w:t>Janneke Sol</w:t>
      </w:r>
      <w:r w:rsidRPr="003264EC">
        <w:rPr>
          <w:color w:val="auto"/>
        </w:rPr>
        <w:tab/>
      </w:r>
      <w:r w:rsidRPr="003264EC">
        <w:rPr>
          <w:color w:val="auto"/>
        </w:rPr>
        <w:tab/>
      </w:r>
      <w:r w:rsidRPr="003264EC">
        <w:rPr>
          <w:color w:val="auto"/>
        </w:rPr>
        <w:tab/>
        <w:t xml:space="preserve">Leerkracht groep </w:t>
      </w:r>
      <w:r>
        <w:rPr>
          <w:color w:val="auto"/>
        </w:rPr>
        <w:t>5-6</w:t>
      </w:r>
    </w:p>
    <w:p w14:paraId="66B0AAC3" w14:textId="77777777" w:rsidR="004A1F82" w:rsidRPr="003264EC" w:rsidRDefault="004A1F82" w:rsidP="004A1F82">
      <w:pPr>
        <w:rPr>
          <w:color w:val="auto"/>
        </w:rPr>
      </w:pPr>
      <w:r w:rsidRPr="003264EC">
        <w:rPr>
          <w:color w:val="auto"/>
        </w:rPr>
        <w:t>Ryan Prins</w:t>
      </w:r>
      <w:r w:rsidRPr="003264EC">
        <w:rPr>
          <w:color w:val="auto"/>
        </w:rPr>
        <w:tab/>
      </w:r>
      <w:r w:rsidRPr="003264EC">
        <w:rPr>
          <w:color w:val="auto"/>
        </w:rPr>
        <w:tab/>
      </w:r>
      <w:r w:rsidRPr="003264EC">
        <w:rPr>
          <w:color w:val="auto"/>
        </w:rPr>
        <w:tab/>
        <w:t xml:space="preserve">Leerkracht groep </w:t>
      </w:r>
      <w:r>
        <w:rPr>
          <w:color w:val="auto"/>
        </w:rPr>
        <w:t>7-</w:t>
      </w:r>
      <w:r w:rsidRPr="003264EC">
        <w:rPr>
          <w:color w:val="auto"/>
        </w:rPr>
        <w:t>8</w:t>
      </w:r>
    </w:p>
    <w:p w14:paraId="49D93D87" w14:textId="7281DD7D" w:rsidR="004A1F82" w:rsidRPr="003264EC" w:rsidRDefault="00E421A7" w:rsidP="004A1F82">
      <w:pPr>
        <w:rPr>
          <w:color w:val="auto"/>
        </w:rPr>
      </w:pPr>
      <w:r>
        <w:rPr>
          <w:color w:val="auto"/>
        </w:rPr>
        <w:t>Katja van Luit</w:t>
      </w:r>
      <w:r>
        <w:rPr>
          <w:color w:val="auto"/>
        </w:rPr>
        <w:tab/>
      </w:r>
      <w:r>
        <w:rPr>
          <w:color w:val="auto"/>
        </w:rPr>
        <w:tab/>
      </w:r>
      <w:r>
        <w:rPr>
          <w:color w:val="auto"/>
        </w:rPr>
        <w:tab/>
        <w:t>Leerkracht groep 1-2</w:t>
      </w:r>
    </w:p>
    <w:p w14:paraId="69D923B7" w14:textId="37406554" w:rsidR="004066E8" w:rsidRPr="003264EC" w:rsidRDefault="004066E8" w:rsidP="00ED3C32">
      <w:pPr>
        <w:rPr>
          <w:color w:val="auto"/>
        </w:rPr>
      </w:pPr>
    </w:p>
    <w:p w14:paraId="4F022EA7" w14:textId="77777777" w:rsidR="003F6195" w:rsidRPr="003264EC" w:rsidRDefault="003F6195" w:rsidP="001D78D3">
      <w:pPr>
        <w:pStyle w:val="Geenafstand"/>
        <w:rPr>
          <w:rFonts w:ascii="Trebuchet MS" w:hAnsi="Trebuchet MS"/>
          <w:color w:val="FF0000"/>
        </w:rPr>
        <w:sectPr w:rsidR="003F6195" w:rsidRPr="003264EC" w:rsidSect="00F3096E">
          <w:type w:val="continuous"/>
          <w:pgSz w:w="16838" w:h="11906" w:orient="landscape"/>
          <w:pgMar w:top="1417" w:right="820" w:bottom="284" w:left="284" w:header="709" w:footer="708" w:gutter="0"/>
          <w:cols w:num="2" w:space="708"/>
          <w:titlePg/>
          <w:docGrid w:linePitch="360"/>
        </w:sectPr>
      </w:pPr>
    </w:p>
    <w:p w14:paraId="7EC1E337" w14:textId="5A356F78" w:rsidR="00053A2D" w:rsidRPr="003264EC" w:rsidRDefault="00053A2D" w:rsidP="001D78D3">
      <w:pPr>
        <w:pStyle w:val="Geenafstand"/>
        <w:rPr>
          <w:rFonts w:ascii="Trebuchet MS" w:hAnsi="Trebuchet MS"/>
          <w:color w:val="FF0000"/>
        </w:rPr>
      </w:pPr>
    </w:p>
    <w:p w14:paraId="19EECC76" w14:textId="77777777" w:rsidR="009C0B21" w:rsidRPr="004B21D6" w:rsidRDefault="009C0B21" w:rsidP="001D78D3">
      <w:pPr>
        <w:pStyle w:val="Geenafstand"/>
        <w:rPr>
          <w:rFonts w:ascii="Trebuchet MS" w:hAnsi="Trebuchet MS"/>
          <w:color w:val="FF0000"/>
          <w:highlight w:val="yellow"/>
        </w:rPr>
        <w:sectPr w:rsidR="009C0B21" w:rsidRPr="004B21D6" w:rsidSect="00F3096E">
          <w:type w:val="continuous"/>
          <w:pgSz w:w="16838" w:h="11906" w:orient="landscape"/>
          <w:pgMar w:top="1417" w:right="820" w:bottom="284" w:left="284" w:header="709" w:footer="708" w:gutter="0"/>
          <w:cols w:space="708"/>
          <w:titlePg/>
          <w:docGrid w:linePitch="360"/>
        </w:sectPr>
      </w:pPr>
    </w:p>
    <w:p w14:paraId="42542046" w14:textId="326E280A" w:rsidR="00A53C0B" w:rsidRDefault="00A53C0B" w:rsidP="00E935A1">
      <w:pPr>
        <w:spacing w:after="160" w:line="259" w:lineRule="auto"/>
        <w:ind w:left="708" w:firstLine="2127"/>
        <w:rPr>
          <w:color w:val="auto"/>
        </w:rPr>
      </w:pPr>
      <w:r w:rsidRPr="00D61864">
        <w:rPr>
          <w:color w:val="auto"/>
        </w:rPr>
        <w:br/>
      </w:r>
      <w:r w:rsidR="00AC1F50" w:rsidRPr="00D61864">
        <w:rPr>
          <w:color w:val="auto"/>
        </w:rPr>
        <w:t>A</w:t>
      </w:r>
      <w:r w:rsidR="00936633">
        <w:rPr>
          <w:color w:val="auto"/>
        </w:rPr>
        <w:t>nti-pest coördinator en vertrouwenspersoon</w:t>
      </w:r>
      <w:r w:rsidR="004A5039">
        <w:rPr>
          <w:color w:val="auto"/>
        </w:rPr>
        <w:t xml:space="preserve"> (aandachtfunctionaris)</w:t>
      </w:r>
      <w:r w:rsidR="00AC1F50" w:rsidRPr="00D61864">
        <w:rPr>
          <w:color w:val="auto"/>
        </w:rPr>
        <w:t>:</w:t>
      </w:r>
      <w:r w:rsidRPr="00D61864">
        <w:rPr>
          <w:color w:val="auto"/>
        </w:rPr>
        <w:tab/>
      </w:r>
      <w:r w:rsidRPr="00D61864">
        <w:rPr>
          <w:color w:val="auto"/>
        </w:rPr>
        <w:tab/>
        <w:t>Ryan Prins</w:t>
      </w:r>
    </w:p>
    <w:p w14:paraId="3A5ABDB8" w14:textId="25B95EF0" w:rsidR="00711F67" w:rsidRPr="00E32263" w:rsidRDefault="00711F67" w:rsidP="00E32263">
      <w:pPr>
        <w:spacing w:after="160" w:line="259" w:lineRule="auto"/>
        <w:rPr>
          <w:color w:val="auto"/>
        </w:rPr>
        <w:sectPr w:rsidR="00711F67" w:rsidRPr="00E32263" w:rsidSect="00F3096E">
          <w:type w:val="continuous"/>
          <w:pgSz w:w="16838" w:h="11906" w:orient="landscape"/>
          <w:pgMar w:top="1417" w:right="820" w:bottom="1133" w:left="284" w:header="709" w:footer="708" w:gutter="0"/>
          <w:cols w:space="708"/>
          <w:titlePg/>
          <w:docGrid w:linePitch="360"/>
        </w:sectPr>
      </w:pPr>
    </w:p>
    <w:p w14:paraId="625E8DE8" w14:textId="18875DC1" w:rsidR="00EA02E5" w:rsidRPr="000823D1" w:rsidRDefault="00EA02E5" w:rsidP="002C51BD">
      <w:pPr>
        <w:pStyle w:val="Kop2"/>
        <w:ind w:firstLine="708"/>
      </w:pPr>
      <w:r w:rsidRPr="000823D1">
        <w:lastRenderedPageBreak/>
        <w:t>Medezeggenschapsraad</w:t>
      </w:r>
      <w:r w:rsidR="00D55DF1" w:rsidRPr="000823D1">
        <w:t xml:space="preserve"> </w:t>
      </w:r>
      <w:r w:rsidRPr="000823D1">
        <w:t xml:space="preserve">Het </w:t>
      </w:r>
      <w:proofErr w:type="spellStart"/>
      <w:r w:rsidRPr="000823D1">
        <w:t>Hoeltien</w:t>
      </w:r>
      <w:proofErr w:type="spellEnd"/>
      <w:r w:rsidR="00D55DF1" w:rsidRPr="000823D1">
        <w:t>; deelraad Oostenbrink</w:t>
      </w:r>
    </w:p>
    <w:p w14:paraId="1CF07310" w14:textId="77777777" w:rsidR="00775324" w:rsidRDefault="00775324" w:rsidP="001D78D3">
      <w:pPr>
        <w:pStyle w:val="Geenafstand"/>
        <w:rPr>
          <w:rFonts w:ascii="Trebuchet MS" w:hAnsi="Trebuchet MS"/>
          <w:sz w:val="20"/>
          <w:szCs w:val="20"/>
        </w:rPr>
      </w:pPr>
    </w:p>
    <w:p w14:paraId="6076DE50" w14:textId="227ACCE1" w:rsidR="00EA02E5" w:rsidRPr="00D61864" w:rsidRDefault="00EA02E5" w:rsidP="002C51BD">
      <w:pPr>
        <w:pStyle w:val="Geenafstand"/>
        <w:ind w:firstLine="708"/>
        <w:rPr>
          <w:rFonts w:ascii="Trebuchet MS" w:hAnsi="Trebuchet MS"/>
          <w:sz w:val="20"/>
          <w:szCs w:val="20"/>
        </w:rPr>
      </w:pPr>
      <w:r w:rsidRPr="00D61864">
        <w:rPr>
          <w:rFonts w:ascii="Trebuchet MS" w:hAnsi="Trebuchet MS"/>
          <w:sz w:val="20"/>
          <w:szCs w:val="20"/>
        </w:rPr>
        <w:t xml:space="preserve">Oudergeleding: </w:t>
      </w:r>
      <w:r w:rsidR="005D3D44" w:rsidRPr="00D61864">
        <w:rPr>
          <w:rFonts w:ascii="Trebuchet MS" w:hAnsi="Trebuchet MS"/>
          <w:sz w:val="20"/>
          <w:szCs w:val="20"/>
        </w:rPr>
        <w:tab/>
      </w:r>
      <w:r w:rsidR="007B3967" w:rsidRPr="00D61864">
        <w:rPr>
          <w:rFonts w:ascii="Trebuchet MS" w:hAnsi="Trebuchet MS"/>
          <w:sz w:val="20"/>
          <w:szCs w:val="20"/>
        </w:rPr>
        <w:t>Lars van der Las</w:t>
      </w:r>
      <w:r w:rsidR="00A56CB1" w:rsidRPr="00D61864">
        <w:rPr>
          <w:rFonts w:ascii="Trebuchet MS" w:hAnsi="Trebuchet MS"/>
          <w:sz w:val="20"/>
          <w:szCs w:val="20"/>
        </w:rPr>
        <w:t xml:space="preserve">, </w:t>
      </w:r>
      <w:r w:rsidR="00125F2E" w:rsidRPr="00D61864">
        <w:rPr>
          <w:rFonts w:ascii="Trebuchet MS" w:hAnsi="Trebuchet MS"/>
          <w:sz w:val="20"/>
          <w:szCs w:val="20"/>
        </w:rPr>
        <w:t>Sabrina Benjamins</w:t>
      </w:r>
    </w:p>
    <w:p w14:paraId="700DD19E" w14:textId="0C75DDCB" w:rsidR="007B3967" w:rsidRPr="003F6195" w:rsidRDefault="00EA02E5" w:rsidP="002C51BD">
      <w:pPr>
        <w:pStyle w:val="Geenafstand"/>
        <w:ind w:firstLine="708"/>
        <w:rPr>
          <w:rFonts w:ascii="Trebuchet MS" w:hAnsi="Trebuchet MS"/>
          <w:sz w:val="20"/>
          <w:szCs w:val="20"/>
        </w:rPr>
      </w:pPr>
      <w:r w:rsidRPr="00D61864">
        <w:rPr>
          <w:rFonts w:ascii="Trebuchet MS" w:hAnsi="Trebuchet MS"/>
          <w:sz w:val="20"/>
          <w:szCs w:val="20"/>
        </w:rPr>
        <w:t xml:space="preserve">Personeelsgeleding: </w:t>
      </w:r>
      <w:r w:rsidR="005D3D44" w:rsidRPr="00D61864">
        <w:rPr>
          <w:rFonts w:ascii="Trebuchet MS" w:hAnsi="Trebuchet MS"/>
          <w:sz w:val="20"/>
          <w:szCs w:val="20"/>
        </w:rPr>
        <w:tab/>
      </w:r>
      <w:r w:rsidR="00A56CB1" w:rsidRPr="00D61864">
        <w:rPr>
          <w:rFonts w:ascii="Trebuchet MS" w:hAnsi="Trebuchet MS"/>
          <w:sz w:val="20"/>
          <w:szCs w:val="20"/>
        </w:rPr>
        <w:t>Ryan Prins</w:t>
      </w:r>
      <w:r w:rsidR="00D61864" w:rsidRPr="00D61864">
        <w:rPr>
          <w:rFonts w:ascii="Trebuchet MS" w:hAnsi="Trebuchet MS"/>
          <w:sz w:val="20"/>
          <w:szCs w:val="20"/>
        </w:rPr>
        <w:t xml:space="preserve">, </w:t>
      </w:r>
      <w:r w:rsidR="00345160">
        <w:rPr>
          <w:rFonts w:ascii="Trebuchet MS" w:hAnsi="Trebuchet MS"/>
          <w:sz w:val="20"/>
          <w:szCs w:val="20"/>
        </w:rPr>
        <w:t>Rika Grooten</w:t>
      </w:r>
    </w:p>
    <w:p w14:paraId="1A6AA019" w14:textId="77777777" w:rsidR="009A4B76" w:rsidRDefault="009A4B76" w:rsidP="001B02A7">
      <w:pPr>
        <w:spacing w:after="160" w:line="259" w:lineRule="auto"/>
        <w:rPr>
          <w:color w:val="FF0000"/>
        </w:rPr>
      </w:pPr>
    </w:p>
    <w:p w14:paraId="32BD8650" w14:textId="5651C7CB" w:rsidR="00775324" w:rsidRPr="001B02A7" w:rsidRDefault="00775324" w:rsidP="001B02A7">
      <w:pPr>
        <w:spacing w:after="160" w:line="259" w:lineRule="auto"/>
        <w:rPr>
          <w:rFonts w:ascii="Calibri" w:eastAsia="Calibri" w:hAnsi="Calibri" w:cs="Times New Roman"/>
          <w:color w:val="FF0000"/>
          <w:sz w:val="22"/>
          <w:szCs w:val="22"/>
          <w:lang w:eastAsia="en-US"/>
        </w:rPr>
        <w:sectPr w:rsidR="00775324" w:rsidRPr="001B02A7" w:rsidSect="00F3096E">
          <w:type w:val="continuous"/>
          <w:pgSz w:w="16838" w:h="11906" w:orient="landscape"/>
          <w:pgMar w:top="1417" w:right="180" w:bottom="709" w:left="284" w:header="709" w:footer="708" w:gutter="0"/>
          <w:cols w:space="708"/>
          <w:titlePg/>
          <w:docGrid w:linePitch="360"/>
        </w:sectPr>
      </w:pPr>
    </w:p>
    <w:p w14:paraId="15D1C64B" w14:textId="272B8BC8" w:rsidR="00EA02E5" w:rsidRPr="004B21D6" w:rsidRDefault="004D3AAE" w:rsidP="002C51BD">
      <w:pPr>
        <w:pStyle w:val="Kop2"/>
        <w:ind w:firstLine="708"/>
        <w:rPr>
          <w:highlight w:val="yellow"/>
        </w:rPr>
        <w:sectPr w:rsidR="00EA02E5" w:rsidRPr="004B21D6" w:rsidSect="00F3096E">
          <w:type w:val="continuous"/>
          <w:pgSz w:w="16838" w:h="11906" w:orient="landscape"/>
          <w:pgMar w:top="1417" w:right="180" w:bottom="1133" w:left="284" w:header="709" w:footer="708" w:gutter="0"/>
          <w:cols w:space="708"/>
          <w:titlePg/>
          <w:docGrid w:linePitch="360"/>
        </w:sectPr>
      </w:pPr>
      <w:r w:rsidRPr="00A531FC">
        <w:t xml:space="preserve">Ouderraad </w:t>
      </w:r>
      <w:r w:rsidR="00A114AF" w:rsidRPr="00A531FC">
        <w:t>Oostenbrink</w:t>
      </w:r>
      <w:r w:rsidR="004B21D6" w:rsidRPr="00A531FC">
        <w:t xml:space="preserve"> </w:t>
      </w:r>
    </w:p>
    <w:p w14:paraId="39187004" w14:textId="77777777" w:rsidR="00775324" w:rsidRPr="004B21D6" w:rsidRDefault="00775324" w:rsidP="00E07FC9">
      <w:pPr>
        <w:autoSpaceDE w:val="0"/>
        <w:autoSpaceDN w:val="0"/>
        <w:rPr>
          <w:color w:val="auto"/>
          <w:highlight w:val="yellow"/>
        </w:rPr>
      </w:pPr>
    </w:p>
    <w:p w14:paraId="534103FC" w14:textId="77777777" w:rsidR="00C976B8" w:rsidRPr="0034294A" w:rsidRDefault="00C976B8" w:rsidP="00C976B8">
      <w:pPr>
        <w:pStyle w:val="Geenafstand"/>
        <w:rPr>
          <w:rFonts w:ascii="Trebuchet MS" w:hAnsi="Trebuchet MS"/>
          <w:sz w:val="20"/>
          <w:szCs w:val="20"/>
          <w:highlight w:val="yellow"/>
        </w:rPr>
      </w:pPr>
    </w:p>
    <w:p w14:paraId="6ECECE98" w14:textId="540E4CC8" w:rsidR="00EA02E5" w:rsidRPr="0034294A" w:rsidRDefault="00EA02E5" w:rsidP="001D78D3">
      <w:pPr>
        <w:pStyle w:val="Geenafstand"/>
        <w:rPr>
          <w:rFonts w:ascii="Trebuchet MS" w:hAnsi="Trebuchet MS"/>
          <w:sz w:val="20"/>
          <w:szCs w:val="20"/>
          <w:highlight w:val="yellow"/>
        </w:rPr>
      </w:pPr>
    </w:p>
    <w:p w14:paraId="43A4717E" w14:textId="77777777" w:rsidR="00C976B8" w:rsidRPr="0034294A" w:rsidRDefault="00C976B8" w:rsidP="001D78D3">
      <w:pPr>
        <w:pStyle w:val="Geenafstand"/>
        <w:rPr>
          <w:rFonts w:ascii="Trebuchet MS" w:hAnsi="Trebuchet MS"/>
          <w:sz w:val="20"/>
          <w:szCs w:val="20"/>
          <w:highlight w:val="yellow"/>
        </w:rPr>
        <w:sectPr w:rsidR="00C976B8" w:rsidRPr="0034294A" w:rsidSect="00F3096E">
          <w:type w:val="continuous"/>
          <w:pgSz w:w="16838" w:h="11906" w:orient="landscape"/>
          <w:pgMar w:top="1417" w:right="180" w:bottom="1133" w:left="284" w:header="709" w:footer="708" w:gutter="0"/>
          <w:cols w:num="4" w:space="709"/>
          <w:titlePg/>
          <w:docGrid w:linePitch="360"/>
        </w:sectPr>
      </w:pPr>
    </w:p>
    <w:p w14:paraId="43DA53B2" w14:textId="1519AC83" w:rsidR="00B402A4" w:rsidRDefault="00B402A4" w:rsidP="00B402A4">
      <w:pPr>
        <w:pStyle w:val="Geenafstand"/>
        <w:ind w:left="708"/>
        <w:rPr>
          <w:rFonts w:ascii="Trebuchet MS" w:hAnsi="Trebuchet MS"/>
          <w:sz w:val="20"/>
          <w:szCs w:val="20"/>
        </w:rPr>
      </w:pPr>
      <w:r>
        <w:rPr>
          <w:rFonts w:ascii="Trebuchet MS" w:hAnsi="Trebuchet MS"/>
          <w:sz w:val="20"/>
          <w:szCs w:val="20"/>
        </w:rPr>
        <w:t xml:space="preserve">Voorzitter: </w:t>
      </w:r>
      <w:r w:rsidR="0016346C">
        <w:rPr>
          <w:rFonts w:ascii="Trebuchet MS" w:hAnsi="Trebuchet MS"/>
          <w:sz w:val="20"/>
          <w:szCs w:val="20"/>
        </w:rPr>
        <w:tab/>
      </w:r>
      <w:r w:rsidR="0016346C">
        <w:rPr>
          <w:rFonts w:ascii="Trebuchet MS" w:hAnsi="Trebuchet MS"/>
          <w:sz w:val="20"/>
          <w:szCs w:val="20"/>
        </w:rPr>
        <w:tab/>
      </w:r>
      <w:r>
        <w:rPr>
          <w:rFonts w:ascii="Trebuchet MS" w:hAnsi="Trebuchet MS"/>
          <w:sz w:val="20"/>
          <w:szCs w:val="20"/>
        </w:rPr>
        <w:t>Stephanie Benjamins</w:t>
      </w:r>
      <w:r w:rsidR="0016346C">
        <w:rPr>
          <w:rFonts w:ascii="Trebuchet MS" w:hAnsi="Trebuchet MS"/>
          <w:sz w:val="20"/>
          <w:szCs w:val="20"/>
        </w:rPr>
        <w:tab/>
      </w:r>
      <w:r w:rsidR="0016346C">
        <w:rPr>
          <w:rFonts w:ascii="Trebuchet MS" w:hAnsi="Trebuchet MS"/>
          <w:sz w:val="20"/>
          <w:szCs w:val="20"/>
        </w:rPr>
        <w:tab/>
      </w:r>
      <w:r w:rsidR="0016346C">
        <w:rPr>
          <w:rFonts w:ascii="Trebuchet MS" w:hAnsi="Trebuchet MS"/>
          <w:sz w:val="20"/>
          <w:szCs w:val="20"/>
        </w:rPr>
        <w:tab/>
        <w:t>Overige ouderraadsleden:</w:t>
      </w:r>
      <w:r w:rsidR="0016346C">
        <w:rPr>
          <w:rFonts w:ascii="Trebuchet MS" w:hAnsi="Trebuchet MS"/>
          <w:sz w:val="20"/>
          <w:szCs w:val="20"/>
        </w:rPr>
        <w:tab/>
      </w:r>
      <w:r w:rsidR="002F7C6F">
        <w:rPr>
          <w:rFonts w:ascii="Trebuchet MS" w:hAnsi="Trebuchet MS"/>
          <w:sz w:val="20"/>
          <w:szCs w:val="20"/>
        </w:rPr>
        <w:t>Wilma Groote</w:t>
      </w:r>
      <w:r w:rsidR="002F7C6F">
        <w:rPr>
          <w:rFonts w:ascii="Trebuchet MS" w:hAnsi="Trebuchet MS"/>
          <w:sz w:val="20"/>
          <w:szCs w:val="20"/>
        </w:rPr>
        <w:tab/>
      </w:r>
      <w:r w:rsidR="002F7C6F">
        <w:rPr>
          <w:rFonts w:ascii="Trebuchet MS" w:hAnsi="Trebuchet MS"/>
          <w:sz w:val="20"/>
          <w:szCs w:val="20"/>
        </w:rPr>
        <w:tab/>
        <w:t>Miranda Lenten</w:t>
      </w:r>
    </w:p>
    <w:p w14:paraId="7FA61E9F" w14:textId="18A1D3DF" w:rsidR="00B402A4" w:rsidRDefault="00B402A4" w:rsidP="00B402A4">
      <w:pPr>
        <w:pStyle w:val="Geenafstand"/>
        <w:ind w:left="708"/>
        <w:rPr>
          <w:rFonts w:ascii="Trebuchet MS" w:hAnsi="Trebuchet MS"/>
          <w:sz w:val="20"/>
          <w:szCs w:val="20"/>
        </w:rPr>
      </w:pPr>
      <w:r>
        <w:rPr>
          <w:rFonts w:ascii="Trebuchet MS" w:hAnsi="Trebuchet MS"/>
          <w:sz w:val="20"/>
          <w:szCs w:val="20"/>
        </w:rPr>
        <w:t xml:space="preserve">Secretaris: </w:t>
      </w:r>
      <w:r w:rsidR="0016346C">
        <w:rPr>
          <w:rFonts w:ascii="Trebuchet MS" w:hAnsi="Trebuchet MS"/>
          <w:sz w:val="20"/>
          <w:szCs w:val="20"/>
        </w:rPr>
        <w:tab/>
      </w:r>
      <w:r w:rsidR="0016346C">
        <w:rPr>
          <w:rFonts w:ascii="Trebuchet MS" w:hAnsi="Trebuchet MS"/>
          <w:sz w:val="20"/>
          <w:szCs w:val="20"/>
        </w:rPr>
        <w:tab/>
        <w:t>Malissa Vos</w:t>
      </w:r>
      <w:r w:rsidR="002F7C6F">
        <w:rPr>
          <w:rFonts w:ascii="Trebuchet MS" w:hAnsi="Trebuchet MS"/>
          <w:sz w:val="20"/>
          <w:szCs w:val="20"/>
        </w:rPr>
        <w:tab/>
      </w:r>
      <w:r w:rsidR="002F7C6F">
        <w:rPr>
          <w:rFonts w:ascii="Trebuchet MS" w:hAnsi="Trebuchet MS"/>
          <w:sz w:val="20"/>
          <w:szCs w:val="20"/>
        </w:rPr>
        <w:tab/>
      </w:r>
      <w:r w:rsidR="002F7C6F">
        <w:rPr>
          <w:rFonts w:ascii="Trebuchet MS" w:hAnsi="Trebuchet MS"/>
          <w:sz w:val="20"/>
          <w:szCs w:val="20"/>
        </w:rPr>
        <w:tab/>
      </w:r>
      <w:r w:rsidR="002F7C6F">
        <w:rPr>
          <w:rFonts w:ascii="Trebuchet MS" w:hAnsi="Trebuchet MS"/>
          <w:sz w:val="20"/>
          <w:szCs w:val="20"/>
        </w:rPr>
        <w:tab/>
      </w:r>
      <w:r w:rsidR="002F7C6F">
        <w:rPr>
          <w:rFonts w:ascii="Trebuchet MS" w:hAnsi="Trebuchet MS"/>
          <w:sz w:val="20"/>
          <w:szCs w:val="20"/>
        </w:rPr>
        <w:tab/>
      </w:r>
      <w:r w:rsidR="002F7C6F">
        <w:rPr>
          <w:rFonts w:ascii="Trebuchet MS" w:hAnsi="Trebuchet MS"/>
          <w:sz w:val="20"/>
          <w:szCs w:val="20"/>
        </w:rPr>
        <w:tab/>
      </w:r>
      <w:r w:rsidR="002F7C6F">
        <w:rPr>
          <w:rFonts w:ascii="Trebuchet MS" w:hAnsi="Trebuchet MS"/>
          <w:sz w:val="20"/>
          <w:szCs w:val="20"/>
        </w:rPr>
        <w:tab/>
      </w:r>
      <w:r w:rsidR="002F7C6F">
        <w:rPr>
          <w:rFonts w:ascii="Trebuchet MS" w:hAnsi="Trebuchet MS"/>
          <w:sz w:val="20"/>
          <w:szCs w:val="20"/>
        </w:rPr>
        <w:tab/>
      </w:r>
      <w:proofErr w:type="spellStart"/>
      <w:r w:rsidR="002F7C6F">
        <w:rPr>
          <w:rFonts w:ascii="Trebuchet MS" w:hAnsi="Trebuchet MS"/>
          <w:sz w:val="20"/>
          <w:szCs w:val="20"/>
        </w:rPr>
        <w:t>Grady</w:t>
      </w:r>
      <w:proofErr w:type="spellEnd"/>
      <w:r w:rsidR="002F7C6F">
        <w:rPr>
          <w:rFonts w:ascii="Trebuchet MS" w:hAnsi="Trebuchet MS"/>
          <w:sz w:val="20"/>
          <w:szCs w:val="20"/>
        </w:rPr>
        <w:t xml:space="preserve"> Wolters</w:t>
      </w:r>
      <w:r w:rsidR="002F7C6F">
        <w:rPr>
          <w:rFonts w:ascii="Trebuchet MS" w:hAnsi="Trebuchet MS"/>
          <w:sz w:val="20"/>
          <w:szCs w:val="20"/>
        </w:rPr>
        <w:tab/>
      </w:r>
      <w:r w:rsidR="002F7C6F">
        <w:rPr>
          <w:rFonts w:ascii="Trebuchet MS" w:hAnsi="Trebuchet MS"/>
          <w:sz w:val="20"/>
          <w:szCs w:val="20"/>
        </w:rPr>
        <w:tab/>
        <w:t>Melanie Vos</w:t>
      </w:r>
    </w:p>
    <w:p w14:paraId="3B8EEC4E" w14:textId="6D07F74D" w:rsidR="0016346C" w:rsidRDefault="0016346C" w:rsidP="00B402A4">
      <w:pPr>
        <w:pStyle w:val="Geenafstand"/>
        <w:ind w:left="708"/>
        <w:rPr>
          <w:rFonts w:ascii="Trebuchet MS" w:hAnsi="Trebuchet MS"/>
          <w:sz w:val="20"/>
          <w:szCs w:val="20"/>
        </w:rPr>
      </w:pPr>
      <w:r>
        <w:rPr>
          <w:rFonts w:ascii="Trebuchet MS" w:hAnsi="Trebuchet MS"/>
          <w:sz w:val="20"/>
          <w:szCs w:val="20"/>
        </w:rPr>
        <w:t xml:space="preserve">Penningmeester: </w:t>
      </w:r>
      <w:r>
        <w:rPr>
          <w:rFonts w:ascii="Trebuchet MS" w:hAnsi="Trebuchet MS"/>
          <w:sz w:val="20"/>
          <w:szCs w:val="20"/>
        </w:rPr>
        <w:tab/>
        <w:t>Joyce Bouwmeester</w:t>
      </w:r>
      <w:r w:rsidR="002F7C6F">
        <w:rPr>
          <w:rFonts w:ascii="Trebuchet MS" w:hAnsi="Trebuchet MS"/>
          <w:sz w:val="20"/>
          <w:szCs w:val="20"/>
        </w:rPr>
        <w:tab/>
      </w:r>
      <w:r w:rsidR="002F7C6F">
        <w:rPr>
          <w:rFonts w:ascii="Trebuchet MS" w:hAnsi="Trebuchet MS"/>
          <w:sz w:val="20"/>
          <w:szCs w:val="20"/>
        </w:rPr>
        <w:tab/>
      </w:r>
      <w:r w:rsidR="002F7C6F">
        <w:rPr>
          <w:rFonts w:ascii="Trebuchet MS" w:hAnsi="Trebuchet MS"/>
          <w:sz w:val="20"/>
          <w:szCs w:val="20"/>
        </w:rPr>
        <w:tab/>
      </w:r>
      <w:r w:rsidR="002F7C6F">
        <w:rPr>
          <w:rFonts w:ascii="Trebuchet MS" w:hAnsi="Trebuchet MS"/>
          <w:sz w:val="20"/>
          <w:szCs w:val="20"/>
        </w:rPr>
        <w:tab/>
      </w:r>
      <w:r w:rsidR="002F7C6F">
        <w:rPr>
          <w:rFonts w:ascii="Trebuchet MS" w:hAnsi="Trebuchet MS"/>
          <w:sz w:val="20"/>
          <w:szCs w:val="20"/>
        </w:rPr>
        <w:tab/>
      </w:r>
      <w:r w:rsidR="002F7C6F">
        <w:rPr>
          <w:rFonts w:ascii="Trebuchet MS" w:hAnsi="Trebuchet MS"/>
          <w:sz w:val="20"/>
          <w:szCs w:val="20"/>
        </w:rPr>
        <w:tab/>
      </w:r>
      <w:r w:rsidR="002F7C6F">
        <w:rPr>
          <w:rFonts w:ascii="Trebuchet MS" w:hAnsi="Trebuchet MS"/>
          <w:sz w:val="20"/>
          <w:szCs w:val="20"/>
        </w:rPr>
        <w:tab/>
        <w:t>Diana Schonewille</w:t>
      </w:r>
    </w:p>
    <w:p w14:paraId="3B00694B" w14:textId="77777777" w:rsidR="00B402A4" w:rsidRDefault="00B402A4" w:rsidP="00B402A4">
      <w:pPr>
        <w:pStyle w:val="Geenafstand"/>
        <w:ind w:left="708"/>
        <w:rPr>
          <w:rFonts w:ascii="Trebuchet MS" w:hAnsi="Trebuchet MS"/>
          <w:sz w:val="20"/>
          <w:szCs w:val="20"/>
        </w:rPr>
      </w:pPr>
    </w:p>
    <w:p w14:paraId="7B4349FE" w14:textId="77777777" w:rsidR="00B402A4" w:rsidRDefault="00B402A4" w:rsidP="00B402A4">
      <w:pPr>
        <w:pStyle w:val="Geenafstand"/>
        <w:ind w:left="708"/>
        <w:rPr>
          <w:rFonts w:ascii="Trebuchet MS" w:hAnsi="Trebuchet MS"/>
          <w:sz w:val="20"/>
          <w:szCs w:val="20"/>
        </w:rPr>
      </w:pPr>
    </w:p>
    <w:p w14:paraId="7BDF4569" w14:textId="77777777" w:rsidR="00B402A4" w:rsidRDefault="00B402A4" w:rsidP="00B402A4">
      <w:pPr>
        <w:pStyle w:val="Geenafstand"/>
        <w:ind w:left="708"/>
        <w:rPr>
          <w:rFonts w:ascii="Trebuchet MS" w:hAnsi="Trebuchet MS"/>
          <w:sz w:val="20"/>
          <w:szCs w:val="20"/>
        </w:rPr>
      </w:pPr>
    </w:p>
    <w:p w14:paraId="25AEFA55" w14:textId="583F5486" w:rsidR="00EA02E5" w:rsidRPr="009A4B76" w:rsidRDefault="00EA02E5" w:rsidP="00B402A4">
      <w:pPr>
        <w:pStyle w:val="Geenafstand"/>
        <w:ind w:left="708"/>
        <w:rPr>
          <w:rFonts w:ascii="Trebuchet MS" w:hAnsi="Trebuchet MS"/>
          <w:sz w:val="20"/>
          <w:szCs w:val="20"/>
        </w:rPr>
      </w:pPr>
      <w:r w:rsidRPr="009A4B76">
        <w:rPr>
          <w:rFonts w:ascii="Trebuchet MS" w:hAnsi="Trebuchet MS"/>
          <w:sz w:val="20"/>
          <w:szCs w:val="20"/>
        </w:rPr>
        <w:t>Op de zakelijke ouderavond</w:t>
      </w:r>
      <w:r w:rsidR="00AD308C">
        <w:rPr>
          <w:rFonts w:ascii="Trebuchet MS" w:hAnsi="Trebuchet MS"/>
          <w:sz w:val="20"/>
          <w:szCs w:val="20"/>
        </w:rPr>
        <w:t xml:space="preserve"> (3 november 2025)</w:t>
      </w:r>
      <w:r w:rsidRPr="009A4B76">
        <w:rPr>
          <w:rFonts w:ascii="Trebuchet MS" w:hAnsi="Trebuchet MS"/>
          <w:sz w:val="20"/>
          <w:szCs w:val="20"/>
        </w:rPr>
        <w:t xml:space="preserve"> </w:t>
      </w:r>
      <w:r w:rsidR="0038730F">
        <w:rPr>
          <w:rFonts w:ascii="Trebuchet MS" w:hAnsi="Trebuchet MS"/>
          <w:sz w:val="20"/>
          <w:szCs w:val="20"/>
        </w:rPr>
        <w:t>word</w:t>
      </w:r>
      <w:r w:rsidR="00F4110B">
        <w:rPr>
          <w:rFonts w:ascii="Trebuchet MS" w:hAnsi="Trebuchet MS"/>
          <w:sz w:val="20"/>
          <w:szCs w:val="20"/>
        </w:rPr>
        <w:t xml:space="preserve">en </w:t>
      </w:r>
      <w:r w:rsidR="00370481">
        <w:rPr>
          <w:rFonts w:ascii="Trebuchet MS" w:hAnsi="Trebuchet MS"/>
          <w:sz w:val="20"/>
          <w:szCs w:val="20"/>
        </w:rPr>
        <w:t>verschillende a</w:t>
      </w:r>
      <w:r w:rsidR="00F4110B">
        <w:rPr>
          <w:rFonts w:ascii="Trebuchet MS" w:hAnsi="Trebuchet MS"/>
          <w:sz w:val="20"/>
          <w:szCs w:val="20"/>
        </w:rPr>
        <w:t xml:space="preserve">gendapunten besproken, zoals </w:t>
      </w:r>
      <w:r w:rsidR="00370481">
        <w:rPr>
          <w:rFonts w:ascii="Trebuchet MS" w:hAnsi="Trebuchet MS"/>
          <w:sz w:val="20"/>
          <w:szCs w:val="20"/>
        </w:rPr>
        <w:t xml:space="preserve">bijvoorbeeld </w:t>
      </w:r>
      <w:r w:rsidR="00F4110B">
        <w:rPr>
          <w:rFonts w:ascii="Trebuchet MS" w:hAnsi="Trebuchet MS"/>
          <w:sz w:val="20"/>
          <w:szCs w:val="20"/>
        </w:rPr>
        <w:t xml:space="preserve">het jaarverslag en een financieel verslag. Ook </w:t>
      </w:r>
      <w:r w:rsidRPr="009A4B76">
        <w:rPr>
          <w:rFonts w:ascii="Trebuchet MS" w:hAnsi="Trebuchet MS"/>
          <w:sz w:val="20"/>
          <w:szCs w:val="20"/>
        </w:rPr>
        <w:t xml:space="preserve">vinden de verkiezingen plaats </w:t>
      </w:r>
      <w:r w:rsidR="00370481">
        <w:rPr>
          <w:rFonts w:ascii="Trebuchet MS" w:hAnsi="Trebuchet MS"/>
          <w:sz w:val="20"/>
          <w:szCs w:val="20"/>
        </w:rPr>
        <w:t xml:space="preserve">van OR leden, </w:t>
      </w:r>
      <w:r w:rsidRPr="009A4B76">
        <w:rPr>
          <w:rFonts w:ascii="Trebuchet MS" w:hAnsi="Trebuchet MS"/>
          <w:sz w:val="20"/>
          <w:szCs w:val="20"/>
        </w:rPr>
        <w:t xml:space="preserve">volgens het rooster van aftreden of tussentijds aftreden. U krijgt </w:t>
      </w:r>
      <w:r w:rsidR="00370481">
        <w:rPr>
          <w:rFonts w:ascii="Trebuchet MS" w:hAnsi="Trebuchet MS"/>
          <w:sz w:val="20"/>
          <w:szCs w:val="20"/>
        </w:rPr>
        <w:t xml:space="preserve">voor de zakelijke ouderavond </w:t>
      </w:r>
      <w:r w:rsidRPr="009A4B76">
        <w:rPr>
          <w:rFonts w:ascii="Trebuchet MS" w:hAnsi="Trebuchet MS"/>
          <w:sz w:val="20"/>
          <w:szCs w:val="20"/>
        </w:rPr>
        <w:t>een uitnodiging.</w:t>
      </w:r>
    </w:p>
    <w:p w14:paraId="44C65A8E" w14:textId="3822FD05" w:rsidR="00EA02E5" w:rsidRPr="00D3419B" w:rsidRDefault="00EA02E5" w:rsidP="001D78D3">
      <w:pPr>
        <w:pStyle w:val="Geenafstand"/>
        <w:rPr>
          <w:rFonts w:ascii="Trebuchet MS" w:hAnsi="Trebuchet MS"/>
          <w:color w:val="FF0000"/>
          <w:sz w:val="20"/>
          <w:szCs w:val="20"/>
        </w:rPr>
      </w:pPr>
    </w:p>
    <w:p w14:paraId="3881856E" w14:textId="77777777" w:rsidR="00C2328F" w:rsidRPr="00D3419B" w:rsidRDefault="00C2328F" w:rsidP="001D78D3">
      <w:pPr>
        <w:pStyle w:val="Geenafstand"/>
        <w:rPr>
          <w:rFonts w:ascii="Trebuchet MS" w:hAnsi="Trebuchet MS"/>
          <w:color w:val="FF0000"/>
          <w:sz w:val="20"/>
          <w:szCs w:val="20"/>
        </w:rPr>
        <w:sectPr w:rsidR="00C2328F" w:rsidRPr="00D3419B" w:rsidSect="00F3096E">
          <w:type w:val="continuous"/>
          <w:pgSz w:w="16838" w:h="11906" w:orient="landscape"/>
          <w:pgMar w:top="1417" w:right="820" w:bottom="1133" w:left="284" w:header="709" w:footer="708" w:gutter="0"/>
          <w:cols w:space="708"/>
          <w:titlePg/>
          <w:docGrid w:linePitch="360"/>
        </w:sectPr>
      </w:pPr>
    </w:p>
    <w:p w14:paraId="0C1CBD5B" w14:textId="77777777" w:rsidR="009F522B" w:rsidRDefault="009F522B" w:rsidP="00082DF6">
      <w:pPr>
        <w:pStyle w:val="Kop3"/>
      </w:pPr>
    </w:p>
    <w:p w14:paraId="6D6B3B24" w14:textId="027A3EC4" w:rsidR="00E23738" w:rsidRPr="00BA0C2B" w:rsidRDefault="00EA02E5" w:rsidP="002C51BD">
      <w:pPr>
        <w:pStyle w:val="Kop2"/>
        <w:ind w:firstLine="708"/>
        <w:sectPr w:rsidR="00E23738" w:rsidRPr="00BA0C2B" w:rsidSect="00F3096E">
          <w:type w:val="continuous"/>
          <w:pgSz w:w="16838" w:h="11906" w:orient="landscape"/>
          <w:pgMar w:top="1417" w:right="820" w:bottom="1133" w:left="284" w:header="709" w:footer="708" w:gutter="0"/>
          <w:cols w:space="708"/>
          <w:titlePg/>
          <w:docGrid w:linePitch="360"/>
        </w:sectPr>
      </w:pPr>
      <w:r w:rsidRPr="00BA0C2B">
        <w:t>Instanties</w:t>
      </w:r>
      <w:r w:rsidR="001B02A7">
        <w:t xml:space="preserve"> die</w:t>
      </w:r>
      <w:r w:rsidRPr="00BA0C2B">
        <w:t xml:space="preserve"> betrokken </w:t>
      </w:r>
      <w:r w:rsidR="001B02A7">
        <w:t>zijn</w:t>
      </w:r>
      <w:r w:rsidR="00A424D5">
        <w:t xml:space="preserve"> </w:t>
      </w:r>
      <w:r w:rsidRPr="00BA0C2B">
        <w:t>bij de school</w:t>
      </w:r>
    </w:p>
    <w:p w14:paraId="20387002" w14:textId="7B8F51DC" w:rsidR="00EA02E5" w:rsidRPr="00BA0C2B" w:rsidRDefault="00EA02E5" w:rsidP="001D78D3">
      <w:pPr>
        <w:pStyle w:val="Geenafstand"/>
        <w:rPr>
          <w:rFonts w:ascii="Trebuchet MS" w:hAnsi="Trebuchet MS"/>
          <w:sz w:val="20"/>
          <w:szCs w:val="20"/>
        </w:rPr>
      </w:pPr>
      <w:r w:rsidRPr="00BA0C2B">
        <w:rPr>
          <w:rFonts w:ascii="Trebuchet MS" w:hAnsi="Trebuchet MS"/>
          <w:sz w:val="20"/>
          <w:szCs w:val="20"/>
        </w:rPr>
        <w:t xml:space="preserve">    </w:t>
      </w:r>
    </w:p>
    <w:p w14:paraId="68B2D42D" w14:textId="37916249" w:rsidR="00EA02E5" w:rsidRPr="00BA0C2B" w:rsidRDefault="00EA02E5" w:rsidP="000B0C23">
      <w:pPr>
        <w:pStyle w:val="Geenafstand"/>
        <w:ind w:firstLine="708"/>
        <w:rPr>
          <w:rFonts w:ascii="Trebuchet MS" w:hAnsi="Trebuchet MS"/>
          <w:sz w:val="20"/>
          <w:szCs w:val="20"/>
        </w:rPr>
      </w:pPr>
      <w:r w:rsidRPr="00BA0C2B">
        <w:rPr>
          <w:rFonts w:ascii="Trebuchet MS" w:hAnsi="Trebuchet MS"/>
          <w:sz w:val="20"/>
          <w:szCs w:val="20"/>
        </w:rPr>
        <w:t>GGD</w:t>
      </w:r>
      <w:r w:rsidRPr="00BA0C2B">
        <w:rPr>
          <w:rFonts w:ascii="Trebuchet MS" w:hAnsi="Trebuchet MS"/>
          <w:sz w:val="20"/>
          <w:szCs w:val="20"/>
        </w:rPr>
        <w:tab/>
      </w:r>
      <w:r w:rsidR="00C2328F" w:rsidRPr="00BA0C2B">
        <w:rPr>
          <w:rFonts w:ascii="Trebuchet MS" w:hAnsi="Trebuchet MS"/>
          <w:sz w:val="20"/>
          <w:szCs w:val="20"/>
        </w:rPr>
        <w:tab/>
      </w:r>
      <w:r w:rsidR="00E23738" w:rsidRPr="00BA0C2B">
        <w:rPr>
          <w:rFonts w:ascii="Trebuchet MS" w:hAnsi="Trebuchet MS"/>
          <w:sz w:val="20"/>
          <w:szCs w:val="20"/>
        </w:rPr>
        <w:tab/>
      </w:r>
      <w:r w:rsidR="00B27D61">
        <w:rPr>
          <w:rFonts w:ascii="Trebuchet MS" w:hAnsi="Trebuchet MS"/>
          <w:sz w:val="20"/>
          <w:szCs w:val="20"/>
        </w:rPr>
        <w:tab/>
      </w:r>
      <w:r w:rsidRPr="00BA0C2B">
        <w:rPr>
          <w:rFonts w:ascii="Trebuchet MS" w:hAnsi="Trebuchet MS"/>
          <w:sz w:val="20"/>
          <w:szCs w:val="20"/>
        </w:rPr>
        <w:t>Stephensonstr</w:t>
      </w:r>
      <w:r w:rsidR="006647D5">
        <w:rPr>
          <w:rFonts w:ascii="Trebuchet MS" w:hAnsi="Trebuchet MS"/>
          <w:sz w:val="20"/>
          <w:szCs w:val="20"/>
        </w:rPr>
        <w:t>aat</w:t>
      </w:r>
      <w:r w:rsidRPr="00BA0C2B">
        <w:rPr>
          <w:rFonts w:ascii="Trebuchet MS" w:hAnsi="Trebuchet MS"/>
          <w:sz w:val="20"/>
          <w:szCs w:val="20"/>
        </w:rPr>
        <w:t xml:space="preserve"> 1</w:t>
      </w:r>
      <w:r w:rsidRPr="00BA0C2B">
        <w:rPr>
          <w:rFonts w:ascii="Trebuchet MS" w:hAnsi="Trebuchet MS"/>
          <w:sz w:val="20"/>
          <w:szCs w:val="20"/>
        </w:rPr>
        <w:tab/>
      </w:r>
      <w:r w:rsidR="0040534C">
        <w:rPr>
          <w:rFonts w:ascii="Trebuchet MS" w:hAnsi="Trebuchet MS"/>
          <w:sz w:val="20"/>
          <w:szCs w:val="20"/>
        </w:rPr>
        <w:tab/>
      </w:r>
      <w:r w:rsidRPr="00BA0C2B">
        <w:rPr>
          <w:rFonts w:ascii="Trebuchet MS" w:hAnsi="Trebuchet MS"/>
          <w:sz w:val="20"/>
          <w:szCs w:val="20"/>
        </w:rPr>
        <w:t xml:space="preserve">7903 AS Hoogeveen </w:t>
      </w:r>
      <w:r w:rsidRPr="00BA0C2B">
        <w:rPr>
          <w:rFonts w:ascii="Trebuchet MS" w:hAnsi="Trebuchet MS"/>
          <w:sz w:val="20"/>
          <w:szCs w:val="20"/>
        </w:rPr>
        <w:tab/>
      </w:r>
    </w:p>
    <w:p w14:paraId="2F82A208" w14:textId="3AE9ADC9" w:rsidR="00EA02E5" w:rsidRPr="0032781E" w:rsidRDefault="00EA02E5" w:rsidP="002C51BD">
      <w:pPr>
        <w:pStyle w:val="Geenafstand"/>
        <w:ind w:firstLine="708"/>
        <w:rPr>
          <w:rFonts w:ascii="Trebuchet MS" w:hAnsi="Trebuchet MS"/>
          <w:sz w:val="20"/>
          <w:szCs w:val="20"/>
        </w:rPr>
      </w:pPr>
      <w:r w:rsidRPr="0032781E">
        <w:rPr>
          <w:rFonts w:ascii="Trebuchet MS" w:hAnsi="Trebuchet MS"/>
          <w:sz w:val="20"/>
          <w:szCs w:val="20"/>
        </w:rPr>
        <w:t>Sporthal de Marke</w:t>
      </w:r>
      <w:r w:rsidR="00C2328F" w:rsidRPr="0032781E">
        <w:rPr>
          <w:rFonts w:ascii="Trebuchet MS" w:hAnsi="Trebuchet MS"/>
          <w:sz w:val="20"/>
          <w:szCs w:val="20"/>
        </w:rPr>
        <w:t xml:space="preserve">    </w:t>
      </w:r>
      <w:r w:rsidR="00E23738" w:rsidRPr="0032781E">
        <w:rPr>
          <w:rFonts w:ascii="Trebuchet MS" w:hAnsi="Trebuchet MS"/>
          <w:sz w:val="20"/>
          <w:szCs w:val="20"/>
        </w:rPr>
        <w:tab/>
      </w:r>
      <w:r w:rsidR="00B27D61" w:rsidRPr="0032781E">
        <w:rPr>
          <w:rFonts w:ascii="Trebuchet MS" w:hAnsi="Trebuchet MS"/>
          <w:sz w:val="20"/>
          <w:szCs w:val="20"/>
        </w:rPr>
        <w:tab/>
      </w:r>
      <w:r w:rsidRPr="0032781E">
        <w:rPr>
          <w:rFonts w:ascii="Trebuchet MS" w:hAnsi="Trebuchet MS"/>
          <w:sz w:val="20"/>
          <w:szCs w:val="20"/>
        </w:rPr>
        <w:t xml:space="preserve">Otto Zomerweg 69    </w:t>
      </w:r>
      <w:r w:rsidR="00C2328F" w:rsidRPr="0032781E">
        <w:rPr>
          <w:rFonts w:ascii="Trebuchet MS" w:hAnsi="Trebuchet MS"/>
          <w:sz w:val="20"/>
          <w:szCs w:val="20"/>
        </w:rPr>
        <w:tab/>
      </w:r>
      <w:r w:rsidR="0040534C" w:rsidRPr="0032781E">
        <w:rPr>
          <w:rFonts w:ascii="Trebuchet MS" w:hAnsi="Trebuchet MS"/>
          <w:sz w:val="20"/>
          <w:szCs w:val="20"/>
        </w:rPr>
        <w:tab/>
      </w:r>
      <w:r w:rsidRPr="0032781E">
        <w:rPr>
          <w:rFonts w:ascii="Trebuchet MS" w:hAnsi="Trebuchet MS"/>
          <w:sz w:val="20"/>
          <w:szCs w:val="20"/>
        </w:rPr>
        <w:t xml:space="preserve">7913 AG Hollandscheveld       </w:t>
      </w:r>
    </w:p>
    <w:p w14:paraId="418EE506" w14:textId="31BCBEFA" w:rsidR="00EA02E5" w:rsidRPr="00BA0C2B" w:rsidRDefault="00EA02E5" w:rsidP="002C51BD">
      <w:pPr>
        <w:pStyle w:val="Geenafstand"/>
        <w:ind w:firstLine="708"/>
        <w:rPr>
          <w:rFonts w:ascii="Trebuchet MS" w:hAnsi="Trebuchet MS"/>
          <w:sz w:val="20"/>
          <w:szCs w:val="20"/>
        </w:rPr>
      </w:pPr>
      <w:r w:rsidRPr="00BA0C2B">
        <w:rPr>
          <w:rFonts w:ascii="Trebuchet MS" w:hAnsi="Trebuchet MS"/>
          <w:sz w:val="20"/>
          <w:szCs w:val="20"/>
        </w:rPr>
        <w:t xml:space="preserve">Zwembad Dolfijn      </w:t>
      </w:r>
      <w:r w:rsidR="00E23738" w:rsidRPr="00BA0C2B">
        <w:rPr>
          <w:rFonts w:ascii="Trebuchet MS" w:hAnsi="Trebuchet MS"/>
          <w:sz w:val="20"/>
          <w:szCs w:val="20"/>
        </w:rPr>
        <w:tab/>
      </w:r>
      <w:r w:rsidR="00B27D61">
        <w:rPr>
          <w:rFonts w:ascii="Trebuchet MS" w:hAnsi="Trebuchet MS"/>
          <w:sz w:val="20"/>
          <w:szCs w:val="20"/>
        </w:rPr>
        <w:tab/>
      </w:r>
      <w:proofErr w:type="spellStart"/>
      <w:r w:rsidRPr="00BA0C2B">
        <w:rPr>
          <w:rFonts w:ascii="Trebuchet MS" w:hAnsi="Trebuchet MS"/>
          <w:sz w:val="20"/>
          <w:szCs w:val="20"/>
        </w:rPr>
        <w:t>Bentincksdijk</w:t>
      </w:r>
      <w:proofErr w:type="spellEnd"/>
      <w:r w:rsidRPr="00BA0C2B">
        <w:rPr>
          <w:rFonts w:ascii="Trebuchet MS" w:hAnsi="Trebuchet MS"/>
          <w:sz w:val="20"/>
          <w:szCs w:val="20"/>
        </w:rPr>
        <w:t xml:space="preserve"> 4      </w:t>
      </w:r>
      <w:r w:rsidR="00E23738" w:rsidRPr="00BA0C2B">
        <w:rPr>
          <w:rFonts w:ascii="Trebuchet MS" w:hAnsi="Trebuchet MS"/>
          <w:sz w:val="20"/>
          <w:szCs w:val="20"/>
        </w:rPr>
        <w:tab/>
      </w:r>
      <w:r w:rsidR="0040534C">
        <w:rPr>
          <w:rFonts w:ascii="Trebuchet MS" w:hAnsi="Trebuchet MS"/>
          <w:sz w:val="20"/>
          <w:szCs w:val="20"/>
        </w:rPr>
        <w:tab/>
      </w:r>
      <w:r w:rsidRPr="00BA0C2B">
        <w:rPr>
          <w:rFonts w:ascii="Trebuchet MS" w:hAnsi="Trebuchet MS"/>
          <w:sz w:val="20"/>
          <w:szCs w:val="20"/>
        </w:rPr>
        <w:t xml:space="preserve">7902 NA Hoogeveen </w:t>
      </w:r>
    </w:p>
    <w:p w14:paraId="21F4E209" w14:textId="5CDDF144" w:rsidR="00EA02E5" w:rsidRPr="00BA0C2B" w:rsidRDefault="00EA02E5" w:rsidP="002C51BD">
      <w:pPr>
        <w:pStyle w:val="Geenafstand"/>
        <w:ind w:firstLine="708"/>
        <w:rPr>
          <w:rFonts w:ascii="Trebuchet MS" w:hAnsi="Trebuchet MS"/>
          <w:sz w:val="20"/>
          <w:szCs w:val="20"/>
        </w:rPr>
      </w:pPr>
      <w:r w:rsidRPr="00BA0C2B">
        <w:rPr>
          <w:rFonts w:ascii="Trebuchet MS" w:hAnsi="Trebuchet MS"/>
          <w:sz w:val="20"/>
          <w:szCs w:val="20"/>
        </w:rPr>
        <w:t xml:space="preserve">EHBO vereniging  </w:t>
      </w:r>
      <w:r w:rsidR="00C2328F" w:rsidRPr="00BA0C2B">
        <w:rPr>
          <w:rFonts w:ascii="Trebuchet MS" w:hAnsi="Trebuchet MS"/>
          <w:sz w:val="20"/>
          <w:szCs w:val="20"/>
        </w:rPr>
        <w:t xml:space="preserve">     </w:t>
      </w:r>
      <w:r w:rsidR="00B27D61">
        <w:rPr>
          <w:rFonts w:ascii="Trebuchet MS" w:hAnsi="Trebuchet MS"/>
          <w:sz w:val="20"/>
          <w:szCs w:val="20"/>
        </w:rPr>
        <w:tab/>
      </w:r>
      <w:r w:rsidR="00E23738" w:rsidRPr="00BA0C2B">
        <w:rPr>
          <w:rFonts w:ascii="Trebuchet MS" w:hAnsi="Trebuchet MS"/>
          <w:sz w:val="20"/>
          <w:szCs w:val="20"/>
        </w:rPr>
        <w:tab/>
      </w:r>
      <w:r w:rsidRPr="00BA0C2B">
        <w:rPr>
          <w:rFonts w:ascii="Trebuchet MS" w:hAnsi="Trebuchet MS"/>
          <w:sz w:val="20"/>
          <w:szCs w:val="20"/>
        </w:rPr>
        <w:t xml:space="preserve">ds. Kooimanstraat 29    </w:t>
      </w:r>
      <w:r w:rsidRPr="00BA0C2B">
        <w:rPr>
          <w:rFonts w:ascii="Trebuchet MS" w:hAnsi="Trebuchet MS"/>
          <w:sz w:val="20"/>
          <w:szCs w:val="20"/>
        </w:rPr>
        <w:tab/>
        <w:t xml:space="preserve">7913 AW Hollandscheveld     </w:t>
      </w:r>
    </w:p>
    <w:p w14:paraId="4A90385A" w14:textId="111977B3" w:rsidR="00EA02E5" w:rsidRPr="00BA0C2B" w:rsidRDefault="00EA02E5" w:rsidP="002C51BD">
      <w:pPr>
        <w:pStyle w:val="Geenafstand"/>
        <w:ind w:firstLine="708"/>
        <w:rPr>
          <w:rFonts w:ascii="Trebuchet MS" w:hAnsi="Trebuchet MS"/>
          <w:sz w:val="20"/>
          <w:szCs w:val="20"/>
        </w:rPr>
      </w:pPr>
      <w:r w:rsidRPr="00BA0C2B">
        <w:rPr>
          <w:rFonts w:ascii="Trebuchet MS" w:hAnsi="Trebuchet MS"/>
          <w:sz w:val="20"/>
          <w:szCs w:val="20"/>
        </w:rPr>
        <w:t>CJG</w:t>
      </w:r>
      <w:r w:rsidR="00C2328F" w:rsidRPr="00BA0C2B">
        <w:rPr>
          <w:rFonts w:ascii="Trebuchet MS" w:hAnsi="Trebuchet MS"/>
          <w:sz w:val="20"/>
          <w:szCs w:val="20"/>
        </w:rPr>
        <w:tab/>
      </w:r>
      <w:r w:rsidR="00C2328F" w:rsidRPr="00BA0C2B">
        <w:rPr>
          <w:rFonts w:ascii="Trebuchet MS" w:hAnsi="Trebuchet MS"/>
          <w:sz w:val="20"/>
          <w:szCs w:val="20"/>
        </w:rPr>
        <w:tab/>
        <w:t xml:space="preserve">        </w:t>
      </w:r>
      <w:r w:rsidR="00E23738" w:rsidRPr="00BA0C2B">
        <w:rPr>
          <w:rFonts w:ascii="Trebuchet MS" w:hAnsi="Trebuchet MS"/>
          <w:sz w:val="20"/>
          <w:szCs w:val="20"/>
        </w:rPr>
        <w:tab/>
      </w:r>
      <w:r w:rsidR="00B27D61">
        <w:rPr>
          <w:rFonts w:ascii="Trebuchet MS" w:hAnsi="Trebuchet MS"/>
          <w:sz w:val="20"/>
          <w:szCs w:val="20"/>
        </w:rPr>
        <w:tab/>
      </w:r>
      <w:r w:rsidR="00735F67">
        <w:rPr>
          <w:rFonts w:ascii="Trebuchet MS" w:hAnsi="Trebuchet MS"/>
          <w:sz w:val="20"/>
          <w:szCs w:val="20"/>
        </w:rPr>
        <w:tab/>
      </w:r>
      <w:r w:rsidR="00735F67">
        <w:rPr>
          <w:rFonts w:ascii="Trebuchet MS" w:hAnsi="Trebuchet MS"/>
          <w:sz w:val="20"/>
          <w:szCs w:val="20"/>
        </w:rPr>
        <w:tab/>
      </w:r>
      <w:r w:rsidR="00735F67">
        <w:rPr>
          <w:rFonts w:ascii="Trebuchet MS" w:hAnsi="Trebuchet MS"/>
          <w:sz w:val="20"/>
          <w:szCs w:val="20"/>
        </w:rPr>
        <w:tab/>
      </w:r>
      <w:r w:rsidR="00735F67">
        <w:rPr>
          <w:rFonts w:ascii="Trebuchet MS" w:hAnsi="Trebuchet MS"/>
          <w:sz w:val="20"/>
          <w:szCs w:val="20"/>
        </w:rPr>
        <w:tab/>
      </w:r>
      <w:hyperlink r:id="rId19" w:history="1">
        <w:r w:rsidR="00735F67" w:rsidRPr="00E141EE">
          <w:rPr>
            <w:rStyle w:val="Hyperlink"/>
            <w:rFonts w:ascii="Trebuchet MS" w:hAnsi="Trebuchet MS"/>
            <w:sz w:val="20"/>
            <w:szCs w:val="20"/>
          </w:rPr>
          <w:t>info@cjghoogeveen.nl</w:t>
        </w:r>
      </w:hyperlink>
      <w:r w:rsidRPr="00BA0C2B">
        <w:rPr>
          <w:rFonts w:ascii="Trebuchet MS" w:hAnsi="Trebuchet MS"/>
          <w:sz w:val="20"/>
          <w:szCs w:val="20"/>
        </w:rPr>
        <w:tab/>
      </w:r>
      <w:r w:rsidR="0040534C">
        <w:rPr>
          <w:rFonts w:ascii="Trebuchet MS" w:hAnsi="Trebuchet MS"/>
          <w:sz w:val="20"/>
          <w:szCs w:val="20"/>
        </w:rPr>
        <w:tab/>
      </w:r>
      <w:r w:rsidRPr="00BA0C2B">
        <w:rPr>
          <w:rFonts w:ascii="Trebuchet MS" w:hAnsi="Trebuchet MS"/>
          <w:sz w:val="20"/>
          <w:szCs w:val="20"/>
        </w:rPr>
        <w:t>0528</w:t>
      </w:r>
      <w:r w:rsidR="00FA054D">
        <w:rPr>
          <w:rFonts w:ascii="Trebuchet MS" w:hAnsi="Trebuchet MS"/>
          <w:sz w:val="20"/>
          <w:szCs w:val="20"/>
        </w:rPr>
        <w:t xml:space="preserve"> </w:t>
      </w:r>
      <w:r w:rsidRPr="00BA0C2B">
        <w:rPr>
          <w:rFonts w:ascii="Trebuchet MS" w:hAnsi="Trebuchet MS"/>
          <w:sz w:val="20"/>
          <w:szCs w:val="20"/>
        </w:rPr>
        <w:t>233049</w:t>
      </w:r>
      <w:r w:rsidRPr="00BA0C2B">
        <w:rPr>
          <w:rFonts w:ascii="Trebuchet MS" w:hAnsi="Trebuchet MS"/>
          <w:sz w:val="20"/>
          <w:szCs w:val="20"/>
        </w:rPr>
        <w:tab/>
      </w:r>
    </w:p>
    <w:p w14:paraId="2BC23025" w14:textId="1C753C16" w:rsidR="00EA02E5" w:rsidRPr="00BA0C2B" w:rsidRDefault="00FA054D" w:rsidP="002C51BD">
      <w:pPr>
        <w:pStyle w:val="Geenafstand"/>
        <w:ind w:firstLine="708"/>
        <w:rPr>
          <w:rFonts w:ascii="Trebuchet MS" w:hAnsi="Trebuchet MS"/>
          <w:sz w:val="20"/>
          <w:szCs w:val="20"/>
        </w:rPr>
      </w:pPr>
      <w:r>
        <w:rPr>
          <w:rFonts w:ascii="Trebuchet MS" w:hAnsi="Trebuchet MS"/>
          <w:sz w:val="20"/>
          <w:szCs w:val="20"/>
        </w:rPr>
        <w:t>Jeugd</w:t>
      </w:r>
      <w:r w:rsidR="00EA02E5" w:rsidRPr="00BA0C2B">
        <w:rPr>
          <w:rFonts w:ascii="Trebuchet MS" w:hAnsi="Trebuchet MS"/>
          <w:sz w:val="20"/>
          <w:szCs w:val="20"/>
        </w:rPr>
        <w:t>maatschappelijk werk</w:t>
      </w:r>
      <w:r w:rsidR="00EA02E5" w:rsidRPr="00BA0C2B">
        <w:rPr>
          <w:rFonts w:ascii="Trebuchet MS" w:hAnsi="Trebuchet MS"/>
          <w:sz w:val="20"/>
          <w:szCs w:val="20"/>
        </w:rPr>
        <w:tab/>
      </w:r>
      <w:r>
        <w:rPr>
          <w:rFonts w:ascii="Trebuchet MS" w:hAnsi="Trebuchet MS"/>
          <w:sz w:val="20"/>
          <w:szCs w:val="20"/>
        </w:rPr>
        <w:t>Ellen de Vent</w:t>
      </w:r>
      <w:r>
        <w:rPr>
          <w:rFonts w:ascii="Trebuchet MS" w:hAnsi="Trebuchet MS"/>
          <w:sz w:val="20"/>
          <w:szCs w:val="20"/>
        </w:rPr>
        <w:tab/>
      </w:r>
      <w:r w:rsidR="007B3967" w:rsidRPr="00BA0C2B">
        <w:rPr>
          <w:rFonts w:ascii="Trebuchet MS" w:hAnsi="Trebuchet MS"/>
          <w:sz w:val="20"/>
          <w:szCs w:val="20"/>
        </w:rPr>
        <w:t xml:space="preserve"> </w:t>
      </w:r>
      <w:r w:rsidR="00EA02E5" w:rsidRPr="00BA0C2B">
        <w:rPr>
          <w:rFonts w:ascii="Trebuchet MS" w:hAnsi="Trebuchet MS"/>
          <w:sz w:val="20"/>
          <w:szCs w:val="20"/>
        </w:rPr>
        <w:tab/>
      </w:r>
      <w:r w:rsidR="00B27D61">
        <w:rPr>
          <w:rFonts w:ascii="Trebuchet MS" w:hAnsi="Trebuchet MS"/>
          <w:sz w:val="20"/>
          <w:szCs w:val="20"/>
        </w:rPr>
        <w:tab/>
      </w:r>
      <w:hyperlink r:id="rId20" w:history="1">
        <w:r w:rsidR="00735F67" w:rsidRPr="00E141EE">
          <w:rPr>
            <w:rStyle w:val="Hyperlink"/>
            <w:rFonts w:ascii="Trebuchet MS" w:hAnsi="Trebuchet MS"/>
            <w:sz w:val="20"/>
            <w:szCs w:val="20"/>
          </w:rPr>
          <w:t>info@swwh.nl</w:t>
        </w:r>
      </w:hyperlink>
      <w:r w:rsidR="00735F67">
        <w:rPr>
          <w:rFonts w:ascii="Trebuchet MS" w:hAnsi="Trebuchet MS"/>
          <w:sz w:val="20"/>
          <w:szCs w:val="20"/>
        </w:rPr>
        <w:tab/>
      </w:r>
      <w:r w:rsidR="00735F67">
        <w:rPr>
          <w:rFonts w:ascii="Trebuchet MS" w:hAnsi="Trebuchet MS"/>
          <w:sz w:val="20"/>
          <w:szCs w:val="20"/>
        </w:rPr>
        <w:tab/>
      </w:r>
      <w:r w:rsidR="00735F67">
        <w:rPr>
          <w:rFonts w:ascii="Trebuchet MS" w:hAnsi="Trebuchet MS"/>
          <w:sz w:val="20"/>
          <w:szCs w:val="20"/>
        </w:rPr>
        <w:tab/>
      </w:r>
      <w:r w:rsidR="00EA02E5" w:rsidRPr="00BA0C2B">
        <w:rPr>
          <w:rFonts w:ascii="Trebuchet MS" w:hAnsi="Trebuchet MS"/>
          <w:sz w:val="20"/>
          <w:szCs w:val="20"/>
        </w:rPr>
        <w:t xml:space="preserve">0528 </w:t>
      </w:r>
      <w:r w:rsidR="00F625DF">
        <w:rPr>
          <w:rFonts w:ascii="Trebuchet MS" w:hAnsi="Trebuchet MS"/>
          <w:sz w:val="20"/>
          <w:szCs w:val="20"/>
        </w:rPr>
        <w:t>278855</w:t>
      </w:r>
    </w:p>
    <w:p w14:paraId="34A07D59" w14:textId="2AEE9F4E" w:rsidR="00EA02E5" w:rsidRPr="00BA0C2B" w:rsidRDefault="00EA02E5" w:rsidP="002C51BD">
      <w:pPr>
        <w:pStyle w:val="Geenafstand"/>
        <w:ind w:firstLine="708"/>
        <w:rPr>
          <w:rFonts w:ascii="Trebuchet MS" w:hAnsi="Trebuchet MS"/>
          <w:sz w:val="20"/>
          <w:szCs w:val="20"/>
        </w:rPr>
      </w:pPr>
      <w:r w:rsidRPr="00BA0C2B">
        <w:rPr>
          <w:rFonts w:ascii="Trebuchet MS" w:hAnsi="Trebuchet MS"/>
          <w:sz w:val="20"/>
          <w:szCs w:val="20"/>
        </w:rPr>
        <w:t xml:space="preserve">Inspectie van het onderwijs </w:t>
      </w:r>
      <w:r w:rsidR="00B72B29">
        <w:rPr>
          <w:rFonts w:ascii="Trebuchet MS" w:hAnsi="Trebuchet MS"/>
          <w:sz w:val="20"/>
          <w:szCs w:val="20"/>
        </w:rPr>
        <w:tab/>
      </w:r>
      <w:hyperlink r:id="rId21" w:history="1">
        <w:r w:rsidR="00B72B29" w:rsidRPr="000C77D1">
          <w:rPr>
            <w:rStyle w:val="Hyperlink"/>
            <w:rFonts w:ascii="Trebuchet MS" w:hAnsi="Trebuchet MS"/>
            <w:sz w:val="20"/>
            <w:szCs w:val="20"/>
          </w:rPr>
          <w:t>info@owinsp.nl</w:t>
        </w:r>
      </w:hyperlink>
      <w:r w:rsidRPr="00BA0C2B">
        <w:rPr>
          <w:rFonts w:ascii="Trebuchet MS" w:hAnsi="Trebuchet MS"/>
          <w:sz w:val="20"/>
          <w:szCs w:val="20"/>
        </w:rPr>
        <w:tab/>
      </w:r>
      <w:r w:rsidR="00B72B29">
        <w:rPr>
          <w:rFonts w:ascii="Trebuchet MS" w:hAnsi="Trebuchet MS"/>
          <w:sz w:val="20"/>
          <w:szCs w:val="20"/>
        </w:rPr>
        <w:tab/>
      </w:r>
      <w:r w:rsidR="00B72B29">
        <w:rPr>
          <w:rFonts w:ascii="Trebuchet MS" w:hAnsi="Trebuchet MS"/>
          <w:sz w:val="20"/>
          <w:szCs w:val="20"/>
        </w:rPr>
        <w:tab/>
      </w:r>
      <w:hyperlink r:id="rId22" w:history="1">
        <w:r w:rsidR="00B72B29" w:rsidRPr="000C77D1">
          <w:rPr>
            <w:rStyle w:val="Hyperlink"/>
            <w:rFonts w:ascii="Trebuchet MS" w:hAnsi="Trebuchet MS"/>
            <w:sz w:val="20"/>
            <w:szCs w:val="20"/>
          </w:rPr>
          <w:t>www.onderwijsinspectie.nl</w:t>
        </w:r>
      </w:hyperlink>
      <w:r w:rsidR="00B45DDE" w:rsidRPr="00BA0C2B">
        <w:rPr>
          <w:rFonts w:ascii="Trebuchet MS" w:hAnsi="Trebuchet MS"/>
          <w:sz w:val="20"/>
          <w:szCs w:val="20"/>
        </w:rPr>
        <w:t xml:space="preserve"> </w:t>
      </w:r>
      <w:r w:rsidR="00B72B29">
        <w:rPr>
          <w:rFonts w:ascii="Trebuchet MS" w:hAnsi="Trebuchet MS"/>
          <w:sz w:val="20"/>
          <w:szCs w:val="20"/>
        </w:rPr>
        <w:tab/>
        <w:t>V</w:t>
      </w:r>
      <w:r w:rsidRPr="00BA0C2B">
        <w:rPr>
          <w:rFonts w:ascii="Trebuchet MS" w:hAnsi="Trebuchet MS"/>
          <w:sz w:val="20"/>
          <w:szCs w:val="20"/>
        </w:rPr>
        <w:t>ragen over onderwijs: 0800-8051 (gratis)</w:t>
      </w:r>
    </w:p>
    <w:p w14:paraId="0BF582D9" w14:textId="1F622F35" w:rsidR="00EA02E5" w:rsidRPr="00BA0C2B" w:rsidRDefault="00EA02E5" w:rsidP="001D78D3">
      <w:pPr>
        <w:pStyle w:val="Geenafstand"/>
        <w:rPr>
          <w:rFonts w:ascii="Trebuchet MS" w:hAnsi="Trebuchet MS"/>
          <w:sz w:val="20"/>
          <w:szCs w:val="20"/>
        </w:rPr>
      </w:pPr>
    </w:p>
    <w:p w14:paraId="41099EEC" w14:textId="0ACF30A0" w:rsidR="00E23738" w:rsidRPr="0037331C" w:rsidRDefault="0037331C" w:rsidP="002C51BD">
      <w:pPr>
        <w:pStyle w:val="Geenafstand"/>
        <w:ind w:firstLine="708"/>
        <w:rPr>
          <w:rFonts w:ascii="Trebuchet MS" w:hAnsi="Trebuchet MS"/>
          <w:sz w:val="20"/>
          <w:szCs w:val="20"/>
        </w:rPr>
      </w:pPr>
      <w:r w:rsidRPr="0037331C">
        <w:rPr>
          <w:rFonts w:ascii="Trebuchet MS" w:hAnsi="Trebuchet MS"/>
          <w:sz w:val="20"/>
          <w:szCs w:val="20"/>
        </w:rPr>
        <w:t>Logopedie</w:t>
      </w:r>
      <w:r>
        <w:rPr>
          <w:rFonts w:ascii="Trebuchet MS" w:hAnsi="Trebuchet MS"/>
          <w:sz w:val="20"/>
          <w:szCs w:val="20"/>
        </w:rPr>
        <w:tab/>
      </w:r>
      <w:r>
        <w:rPr>
          <w:rFonts w:ascii="Trebuchet MS" w:hAnsi="Trebuchet MS"/>
          <w:sz w:val="20"/>
          <w:szCs w:val="20"/>
        </w:rPr>
        <w:tab/>
      </w:r>
      <w:r>
        <w:rPr>
          <w:rFonts w:ascii="Trebuchet MS" w:hAnsi="Trebuchet MS"/>
          <w:sz w:val="20"/>
          <w:szCs w:val="20"/>
        </w:rPr>
        <w:tab/>
        <w:t>In onze school, 1 dag per week. Voor meer vragen hierover kunt u naar de intern begeleider gaan.</w:t>
      </w:r>
    </w:p>
    <w:p w14:paraId="16CF66B6" w14:textId="62323112" w:rsidR="009F522B" w:rsidRPr="0037331C" w:rsidRDefault="009F522B" w:rsidP="00082DF6">
      <w:pPr>
        <w:pStyle w:val="Kop3"/>
      </w:pPr>
    </w:p>
    <w:p w14:paraId="7AAAF3C9" w14:textId="243117F7" w:rsidR="007B3967" w:rsidRPr="00BA0C2B" w:rsidRDefault="007B3967" w:rsidP="002C51BD">
      <w:pPr>
        <w:pStyle w:val="Kop2"/>
        <w:ind w:firstLine="708"/>
      </w:pPr>
      <w:r w:rsidRPr="00BA0C2B">
        <w:t>De klachtencommissie</w:t>
      </w:r>
    </w:p>
    <w:p w14:paraId="0B575478" w14:textId="651B44C5" w:rsidR="007B3967" w:rsidRPr="00BA0C2B" w:rsidRDefault="002C51BD" w:rsidP="007B39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color w:val="auto"/>
          <w:szCs w:val="20"/>
        </w:rPr>
      </w:pPr>
      <w:r>
        <w:rPr>
          <w:color w:val="auto"/>
          <w:szCs w:val="20"/>
        </w:rPr>
        <w:tab/>
      </w:r>
      <w:r w:rsidR="007B3967" w:rsidRPr="00BA0C2B">
        <w:rPr>
          <w:color w:val="auto"/>
          <w:szCs w:val="20"/>
        </w:rPr>
        <w:t>De vertrouwenspersoon</w:t>
      </w:r>
      <w:r w:rsidR="00492F5D">
        <w:rPr>
          <w:color w:val="auto"/>
          <w:szCs w:val="20"/>
        </w:rPr>
        <w:t>, binnen Bijeen,</w:t>
      </w:r>
      <w:r w:rsidR="007B3967" w:rsidRPr="00BA0C2B">
        <w:rPr>
          <w:color w:val="auto"/>
          <w:szCs w:val="20"/>
        </w:rPr>
        <w:t xml:space="preserve"> voor de klachtencommissie (zie ook de klachtenregeling in de schoolgids)</w:t>
      </w:r>
      <w:r w:rsidR="00492F5D">
        <w:rPr>
          <w:color w:val="auto"/>
          <w:szCs w:val="20"/>
        </w:rPr>
        <w:t>:</w:t>
      </w:r>
    </w:p>
    <w:p w14:paraId="5B60FD28" w14:textId="0D2D780D" w:rsidR="006374A5" w:rsidRDefault="0037331C" w:rsidP="002C51BD">
      <w:pPr>
        <w:ind w:firstLine="708"/>
        <w:rPr>
          <w:color w:val="auto"/>
          <w:szCs w:val="20"/>
        </w:rPr>
      </w:pPr>
      <w:r>
        <w:rPr>
          <w:color w:val="auto"/>
          <w:szCs w:val="20"/>
        </w:rPr>
        <w:t>Erwin Tulen, te bereiken via 06-10179356</w:t>
      </w:r>
      <w:r w:rsidR="00672FB6">
        <w:rPr>
          <w:color w:val="auto"/>
          <w:szCs w:val="20"/>
        </w:rPr>
        <w:t xml:space="preserve">. </w:t>
      </w:r>
    </w:p>
    <w:p w14:paraId="112A5B9D" w14:textId="77777777" w:rsidR="0037331C" w:rsidRDefault="0037331C" w:rsidP="0037331C">
      <w:pPr>
        <w:rPr>
          <w:color w:val="auto"/>
          <w:szCs w:val="20"/>
        </w:rPr>
      </w:pPr>
    </w:p>
    <w:p w14:paraId="7BDD3DB1" w14:textId="77777777" w:rsidR="0037331C" w:rsidRPr="00944951" w:rsidRDefault="0037331C" w:rsidP="0037331C">
      <w:pPr>
        <w:rPr>
          <w:color w:val="auto"/>
          <w:szCs w:val="20"/>
        </w:rPr>
      </w:pPr>
    </w:p>
    <w:p w14:paraId="268D848D" w14:textId="77777777" w:rsidR="005D3D44" w:rsidRDefault="005D3D44" w:rsidP="0071604F">
      <w:pPr>
        <w:pStyle w:val="Kop2"/>
      </w:pPr>
    </w:p>
    <w:p w14:paraId="6A6C13DE" w14:textId="06FCAD35" w:rsidR="0071604F" w:rsidRDefault="0006075B" w:rsidP="00FF7B46">
      <w:pPr>
        <w:pStyle w:val="Kop2"/>
        <w:ind w:firstLine="708"/>
      </w:pPr>
      <w:r>
        <w:t>Schooltijden</w:t>
      </w:r>
    </w:p>
    <w:p w14:paraId="18959BC4" w14:textId="77777777" w:rsidR="00775324" w:rsidRDefault="00775324" w:rsidP="009B1936">
      <w:pPr>
        <w:spacing w:after="160" w:line="259" w:lineRule="auto"/>
        <w:rPr>
          <w:color w:val="auto"/>
          <w:szCs w:val="20"/>
        </w:rPr>
      </w:pPr>
    </w:p>
    <w:p w14:paraId="124C0090" w14:textId="36B6A99C" w:rsidR="00B72B29" w:rsidRDefault="00B72B29" w:rsidP="00FF7B46">
      <w:pPr>
        <w:spacing w:after="160" w:line="259" w:lineRule="auto"/>
        <w:ind w:left="708"/>
        <w:rPr>
          <w:color w:val="auto"/>
          <w:szCs w:val="20"/>
        </w:rPr>
      </w:pPr>
      <w:r>
        <w:rPr>
          <w:color w:val="auto"/>
          <w:szCs w:val="20"/>
        </w:rPr>
        <w:t>Wij hanteren</w:t>
      </w:r>
      <w:r w:rsidR="00690933" w:rsidRPr="009B1936">
        <w:rPr>
          <w:color w:val="auto"/>
          <w:szCs w:val="20"/>
        </w:rPr>
        <w:t xml:space="preserve"> de</w:t>
      </w:r>
      <w:r w:rsidR="00013D06" w:rsidRPr="009B1936">
        <w:rPr>
          <w:color w:val="auto"/>
          <w:szCs w:val="20"/>
        </w:rPr>
        <w:t xml:space="preserve"> schooltijden van het 5-gelijke-dagen model</w:t>
      </w:r>
      <w:r w:rsidR="009F53FF">
        <w:rPr>
          <w:color w:val="auto"/>
          <w:szCs w:val="20"/>
        </w:rPr>
        <w:t>, me</w:t>
      </w:r>
      <w:r w:rsidRPr="009B1936">
        <w:rPr>
          <w:color w:val="auto"/>
          <w:szCs w:val="20"/>
        </w:rPr>
        <w:t>t een kleine pauze en een lunchpauze op school</w:t>
      </w:r>
      <w:r>
        <w:rPr>
          <w:color w:val="auto"/>
          <w:szCs w:val="20"/>
        </w:rPr>
        <w:t>.</w:t>
      </w:r>
    </w:p>
    <w:p w14:paraId="20C9BBFD" w14:textId="115DE956" w:rsidR="00686CEE" w:rsidRPr="00775324" w:rsidRDefault="00013D06" w:rsidP="00FF7B46">
      <w:pPr>
        <w:spacing w:after="160" w:line="259" w:lineRule="auto"/>
        <w:ind w:firstLine="708"/>
        <w:rPr>
          <w:color w:val="auto"/>
          <w:szCs w:val="20"/>
        </w:rPr>
      </w:pPr>
      <w:r w:rsidRPr="009B1936">
        <w:rPr>
          <w:color w:val="auto"/>
          <w:szCs w:val="20"/>
        </w:rPr>
        <w:t xml:space="preserve">Schooltijden: </w:t>
      </w:r>
      <w:r w:rsidR="00A53C0B" w:rsidRPr="009B1936">
        <w:rPr>
          <w:color w:val="auto"/>
          <w:szCs w:val="20"/>
        </w:rPr>
        <w:t xml:space="preserve">maandag t/m vrijdag  </w:t>
      </w:r>
      <w:r w:rsidR="00B72B29">
        <w:rPr>
          <w:color w:val="auto"/>
          <w:szCs w:val="20"/>
        </w:rPr>
        <w:tab/>
      </w:r>
      <w:r w:rsidR="00A53C0B" w:rsidRPr="009B1936">
        <w:rPr>
          <w:color w:val="auto"/>
          <w:szCs w:val="20"/>
        </w:rPr>
        <w:t xml:space="preserve">8.30 </w:t>
      </w:r>
      <w:r w:rsidR="00864AA7" w:rsidRPr="009B1936">
        <w:rPr>
          <w:color w:val="auto"/>
          <w:szCs w:val="20"/>
        </w:rPr>
        <w:t xml:space="preserve">uur – 14.00 uur </w:t>
      </w:r>
      <w:r w:rsidR="00620C8B">
        <w:rPr>
          <w:color w:val="auto"/>
          <w:szCs w:val="20"/>
        </w:rPr>
        <w:tab/>
      </w:r>
      <w:r w:rsidR="00620C8B">
        <w:rPr>
          <w:color w:val="auto"/>
          <w:szCs w:val="20"/>
        </w:rPr>
        <w:tab/>
      </w:r>
      <w:r w:rsidR="00620C8B">
        <w:rPr>
          <w:color w:val="auto"/>
          <w:szCs w:val="20"/>
        </w:rPr>
        <w:tab/>
        <w:t>De leerlingen zijn welkom op school vanaf 8.20 uur.</w:t>
      </w:r>
    </w:p>
    <w:p w14:paraId="3ED15BD0" w14:textId="13F8BD96" w:rsidR="00690933" w:rsidRPr="00225283" w:rsidRDefault="00690933">
      <w:pPr>
        <w:spacing w:after="160" w:line="259" w:lineRule="auto"/>
        <w:rPr>
          <w:b/>
          <w:color w:val="auto"/>
          <w:szCs w:val="20"/>
        </w:rPr>
      </w:pPr>
    </w:p>
    <w:p w14:paraId="3D40497E" w14:textId="6E80F637" w:rsidR="00EA02E5" w:rsidRPr="00225283" w:rsidRDefault="00EA02E5" w:rsidP="00FF7B46">
      <w:pPr>
        <w:pStyle w:val="Kop2"/>
        <w:ind w:firstLine="708"/>
      </w:pPr>
      <w:r w:rsidRPr="00225283">
        <w:t>Vakantieoverzicht</w:t>
      </w:r>
      <w:r w:rsidR="0005129F">
        <w:t xml:space="preserve"> en overige vrij</w:t>
      </w:r>
      <w:r w:rsidR="00082DF6">
        <w:t>e dagen/uren</w:t>
      </w:r>
    </w:p>
    <w:p w14:paraId="0F2659A6" w14:textId="77777777" w:rsidR="00775324" w:rsidRDefault="00775324" w:rsidP="001D78D3">
      <w:pPr>
        <w:pStyle w:val="Geenafstand"/>
        <w:rPr>
          <w:rFonts w:ascii="Trebuchet MS" w:hAnsi="Trebuchet MS"/>
          <w:bCs/>
          <w:sz w:val="20"/>
          <w:szCs w:val="20"/>
        </w:rPr>
      </w:pPr>
    </w:p>
    <w:p w14:paraId="665045C8" w14:textId="186B8CC7" w:rsidR="00EA02E5" w:rsidRDefault="00EA02E5" w:rsidP="00FF7B46">
      <w:pPr>
        <w:pStyle w:val="Geenafstand"/>
        <w:ind w:left="708"/>
        <w:rPr>
          <w:rFonts w:ascii="Trebuchet MS" w:hAnsi="Trebuchet MS"/>
          <w:bCs/>
          <w:sz w:val="20"/>
          <w:szCs w:val="20"/>
        </w:rPr>
      </w:pPr>
      <w:r w:rsidRPr="00225283">
        <w:rPr>
          <w:rFonts w:ascii="Trebuchet MS" w:hAnsi="Trebuchet MS"/>
          <w:bCs/>
          <w:sz w:val="20"/>
          <w:szCs w:val="20"/>
        </w:rPr>
        <w:t xml:space="preserve">Zoals alle jaren houden we ons aan de afspraken, zoals deze in de gemeente Hoogeveen door alle schoolbesturen zijn vastgesteld. Voor de overige margeuren zijn binnen Bijeen afspraken gemaakt. </w:t>
      </w:r>
    </w:p>
    <w:p w14:paraId="68518ABF" w14:textId="77777777" w:rsidR="00944951" w:rsidRPr="00F471CB" w:rsidRDefault="00944951" w:rsidP="001D78D3">
      <w:pPr>
        <w:pStyle w:val="Geenafstand"/>
        <w:rPr>
          <w:rFonts w:ascii="Trebuchet MS" w:hAnsi="Trebuchet MS" w:cstheme="majorBidi"/>
          <w:bCs/>
          <w:sz w:val="20"/>
          <w:szCs w:val="20"/>
        </w:rPr>
      </w:pPr>
    </w:p>
    <w:p w14:paraId="0B216178" w14:textId="77777777" w:rsidR="008C0E3A" w:rsidRPr="000535DC" w:rsidRDefault="008C0E3A" w:rsidP="008C0E3A">
      <w:pPr>
        <w:ind w:firstLine="708"/>
        <w:rPr>
          <w:rFonts w:ascii="Times New Roman" w:hAnsi="Times New Roman" w:cs="Times New Roman"/>
          <w:sz w:val="24"/>
        </w:rPr>
      </w:pPr>
      <w:r w:rsidRPr="000535DC">
        <w:rPr>
          <w:rFonts w:ascii="Montserrat" w:hAnsi="Montserrat" w:cs="Times New Roman"/>
          <w:color w:val="008080"/>
          <w:sz w:val="30"/>
          <w:szCs w:val="30"/>
        </w:rPr>
        <w:t>Vakantierooster 2025 - 2026</w:t>
      </w:r>
      <w:r w:rsidRPr="000535DC">
        <w:rPr>
          <w:rFonts w:ascii="Montserrat" w:hAnsi="Montserrat" w:cs="Times New Roman"/>
          <w:color w:val="333333"/>
          <w:sz w:val="22"/>
          <w:szCs w:val="22"/>
        </w:rPr>
        <w:br/>
        <w:t> </w:t>
      </w:r>
    </w:p>
    <w:tbl>
      <w:tblPr>
        <w:tblpPr w:leftFromText="45" w:rightFromText="45" w:vertAnchor="text" w:horzAnchor="page" w:tblpX="1599" w:tblpY="338"/>
        <w:tblW w:w="7500" w:type="dxa"/>
        <w:tblCellMar>
          <w:top w:w="20" w:type="dxa"/>
          <w:left w:w="20" w:type="dxa"/>
          <w:bottom w:w="20" w:type="dxa"/>
          <w:right w:w="20" w:type="dxa"/>
        </w:tblCellMar>
        <w:tblLook w:val="04A0" w:firstRow="1" w:lastRow="0" w:firstColumn="1" w:lastColumn="0" w:noHBand="0" w:noVBand="1"/>
      </w:tblPr>
      <w:tblGrid>
        <w:gridCol w:w="3253"/>
        <w:gridCol w:w="4247"/>
      </w:tblGrid>
      <w:tr w:rsidR="008C0E3A" w:rsidRPr="000535DC" w14:paraId="5BB521E5" w14:textId="77777777" w:rsidTr="008C0E3A">
        <w:tc>
          <w:tcPr>
            <w:tcW w:w="0" w:type="auto"/>
            <w:tcMar>
              <w:top w:w="30" w:type="dxa"/>
              <w:left w:w="30" w:type="dxa"/>
              <w:bottom w:w="30" w:type="dxa"/>
              <w:right w:w="30" w:type="dxa"/>
            </w:tcMar>
            <w:vAlign w:val="center"/>
            <w:hideMark/>
          </w:tcPr>
          <w:p w14:paraId="1AA4E75A" w14:textId="77777777" w:rsidR="008C0E3A" w:rsidRPr="000535DC" w:rsidRDefault="008C0E3A" w:rsidP="008C0E3A">
            <w:pPr>
              <w:rPr>
                <w:rFonts w:ascii="Montserrat" w:hAnsi="Montserrat" w:cs="Times New Roman"/>
                <w:color w:val="333333"/>
                <w:sz w:val="22"/>
                <w:szCs w:val="22"/>
              </w:rPr>
            </w:pPr>
            <w:r w:rsidRPr="000535DC">
              <w:rPr>
                <w:rFonts w:ascii="Montserrat" w:hAnsi="Montserrat" w:cs="Times New Roman"/>
                <w:color w:val="333333"/>
                <w:sz w:val="22"/>
                <w:szCs w:val="22"/>
              </w:rPr>
              <w:t>Herfstvakantie</w:t>
            </w:r>
          </w:p>
        </w:tc>
        <w:tc>
          <w:tcPr>
            <w:tcW w:w="0" w:type="auto"/>
            <w:tcMar>
              <w:top w:w="30" w:type="dxa"/>
              <w:left w:w="30" w:type="dxa"/>
              <w:bottom w:w="30" w:type="dxa"/>
              <w:right w:w="30" w:type="dxa"/>
            </w:tcMar>
            <w:vAlign w:val="center"/>
            <w:hideMark/>
          </w:tcPr>
          <w:p w14:paraId="434C285C" w14:textId="77777777" w:rsidR="008C0E3A" w:rsidRPr="000535DC" w:rsidRDefault="008C0E3A" w:rsidP="008C0E3A">
            <w:pPr>
              <w:rPr>
                <w:rFonts w:ascii="Montserrat" w:hAnsi="Montserrat" w:cs="Times New Roman"/>
                <w:color w:val="333333"/>
                <w:sz w:val="22"/>
                <w:szCs w:val="22"/>
              </w:rPr>
            </w:pPr>
            <w:r w:rsidRPr="000535DC">
              <w:rPr>
                <w:rFonts w:ascii="Montserrat" w:hAnsi="Montserrat" w:cs="Times New Roman"/>
                <w:color w:val="333333"/>
                <w:sz w:val="22"/>
                <w:szCs w:val="22"/>
              </w:rPr>
              <w:t>20 oktober - 24 oktober</w:t>
            </w:r>
          </w:p>
        </w:tc>
      </w:tr>
      <w:tr w:rsidR="008C0E3A" w:rsidRPr="000535DC" w14:paraId="5A794290" w14:textId="77777777" w:rsidTr="008C0E3A">
        <w:tc>
          <w:tcPr>
            <w:tcW w:w="0" w:type="auto"/>
            <w:tcMar>
              <w:top w:w="30" w:type="dxa"/>
              <w:left w:w="30" w:type="dxa"/>
              <w:bottom w:w="30" w:type="dxa"/>
              <w:right w:w="30" w:type="dxa"/>
            </w:tcMar>
            <w:vAlign w:val="center"/>
            <w:hideMark/>
          </w:tcPr>
          <w:p w14:paraId="4EE22B2D" w14:textId="77777777" w:rsidR="008C0E3A" w:rsidRPr="000535DC" w:rsidRDefault="008C0E3A" w:rsidP="008C0E3A">
            <w:pPr>
              <w:rPr>
                <w:rFonts w:ascii="Montserrat" w:hAnsi="Montserrat" w:cs="Times New Roman"/>
                <w:color w:val="333333"/>
                <w:sz w:val="22"/>
                <w:szCs w:val="22"/>
              </w:rPr>
            </w:pPr>
            <w:r w:rsidRPr="000535DC">
              <w:rPr>
                <w:rFonts w:ascii="Montserrat" w:hAnsi="Montserrat" w:cs="Times New Roman"/>
                <w:color w:val="333333"/>
                <w:sz w:val="22"/>
                <w:szCs w:val="22"/>
              </w:rPr>
              <w:t>Kerstvakantie</w:t>
            </w:r>
          </w:p>
        </w:tc>
        <w:tc>
          <w:tcPr>
            <w:tcW w:w="0" w:type="auto"/>
            <w:tcMar>
              <w:top w:w="30" w:type="dxa"/>
              <w:left w:w="30" w:type="dxa"/>
              <w:bottom w:w="30" w:type="dxa"/>
              <w:right w:w="30" w:type="dxa"/>
            </w:tcMar>
            <w:vAlign w:val="center"/>
            <w:hideMark/>
          </w:tcPr>
          <w:p w14:paraId="559F4725" w14:textId="77777777" w:rsidR="008C0E3A" w:rsidRPr="000535DC" w:rsidRDefault="008C0E3A" w:rsidP="008C0E3A">
            <w:pPr>
              <w:rPr>
                <w:rFonts w:ascii="Montserrat" w:hAnsi="Montserrat" w:cs="Times New Roman"/>
                <w:color w:val="333333"/>
                <w:sz w:val="22"/>
                <w:szCs w:val="22"/>
              </w:rPr>
            </w:pPr>
            <w:r w:rsidRPr="000535DC">
              <w:rPr>
                <w:rFonts w:ascii="Montserrat" w:hAnsi="Montserrat" w:cs="Times New Roman"/>
                <w:color w:val="333333"/>
                <w:sz w:val="22"/>
                <w:szCs w:val="22"/>
              </w:rPr>
              <w:t>22 december - 2 januari</w:t>
            </w:r>
          </w:p>
        </w:tc>
      </w:tr>
      <w:tr w:rsidR="008C0E3A" w:rsidRPr="000535DC" w14:paraId="1857DE8F" w14:textId="77777777" w:rsidTr="008C0E3A">
        <w:tc>
          <w:tcPr>
            <w:tcW w:w="0" w:type="auto"/>
            <w:tcMar>
              <w:top w:w="30" w:type="dxa"/>
              <w:left w:w="30" w:type="dxa"/>
              <w:bottom w:w="30" w:type="dxa"/>
              <w:right w:w="30" w:type="dxa"/>
            </w:tcMar>
            <w:vAlign w:val="center"/>
            <w:hideMark/>
          </w:tcPr>
          <w:p w14:paraId="78FB6C45" w14:textId="77777777" w:rsidR="008C0E3A" w:rsidRPr="000535DC" w:rsidRDefault="008C0E3A" w:rsidP="008C0E3A">
            <w:pPr>
              <w:rPr>
                <w:rFonts w:ascii="Montserrat" w:hAnsi="Montserrat" w:cs="Times New Roman"/>
                <w:color w:val="333333"/>
                <w:sz w:val="22"/>
                <w:szCs w:val="22"/>
              </w:rPr>
            </w:pPr>
            <w:r w:rsidRPr="000535DC">
              <w:rPr>
                <w:rFonts w:ascii="Montserrat" w:hAnsi="Montserrat" w:cs="Times New Roman"/>
                <w:color w:val="333333"/>
                <w:sz w:val="22"/>
                <w:szCs w:val="22"/>
              </w:rPr>
              <w:t>Voorjaarsvakantie</w:t>
            </w:r>
          </w:p>
        </w:tc>
        <w:tc>
          <w:tcPr>
            <w:tcW w:w="0" w:type="auto"/>
            <w:tcMar>
              <w:top w:w="30" w:type="dxa"/>
              <w:left w:w="30" w:type="dxa"/>
              <w:bottom w:w="30" w:type="dxa"/>
              <w:right w:w="30" w:type="dxa"/>
            </w:tcMar>
            <w:vAlign w:val="center"/>
            <w:hideMark/>
          </w:tcPr>
          <w:p w14:paraId="60758ABA" w14:textId="77777777" w:rsidR="008C0E3A" w:rsidRPr="000535DC" w:rsidRDefault="008C0E3A" w:rsidP="008C0E3A">
            <w:pPr>
              <w:rPr>
                <w:rFonts w:ascii="Montserrat" w:hAnsi="Montserrat" w:cs="Times New Roman"/>
                <w:color w:val="333333"/>
                <w:sz w:val="22"/>
                <w:szCs w:val="22"/>
              </w:rPr>
            </w:pPr>
            <w:r w:rsidRPr="000535DC">
              <w:rPr>
                <w:rFonts w:ascii="Montserrat" w:hAnsi="Montserrat" w:cs="Times New Roman"/>
                <w:color w:val="333333"/>
                <w:sz w:val="22"/>
                <w:szCs w:val="22"/>
              </w:rPr>
              <w:t>23 februari - 27 februari</w:t>
            </w:r>
          </w:p>
        </w:tc>
      </w:tr>
      <w:tr w:rsidR="008C0E3A" w:rsidRPr="000535DC" w14:paraId="415EB53E" w14:textId="77777777" w:rsidTr="008C0E3A">
        <w:tc>
          <w:tcPr>
            <w:tcW w:w="0" w:type="auto"/>
            <w:tcMar>
              <w:top w:w="30" w:type="dxa"/>
              <w:left w:w="30" w:type="dxa"/>
              <w:bottom w:w="30" w:type="dxa"/>
              <w:right w:w="30" w:type="dxa"/>
            </w:tcMar>
            <w:vAlign w:val="center"/>
            <w:hideMark/>
          </w:tcPr>
          <w:p w14:paraId="7E01D762" w14:textId="77777777" w:rsidR="008C0E3A" w:rsidRPr="000535DC" w:rsidRDefault="008C0E3A" w:rsidP="008C0E3A">
            <w:pPr>
              <w:rPr>
                <w:rFonts w:ascii="Montserrat" w:hAnsi="Montserrat" w:cs="Times New Roman"/>
                <w:color w:val="333333"/>
                <w:sz w:val="22"/>
                <w:szCs w:val="22"/>
              </w:rPr>
            </w:pPr>
            <w:r w:rsidRPr="000535DC">
              <w:rPr>
                <w:rFonts w:ascii="Montserrat" w:hAnsi="Montserrat" w:cs="Times New Roman"/>
                <w:color w:val="333333"/>
                <w:sz w:val="22"/>
                <w:szCs w:val="22"/>
              </w:rPr>
              <w:t>Goede vrijdag</w:t>
            </w:r>
          </w:p>
        </w:tc>
        <w:tc>
          <w:tcPr>
            <w:tcW w:w="0" w:type="auto"/>
            <w:tcMar>
              <w:top w:w="30" w:type="dxa"/>
              <w:left w:w="30" w:type="dxa"/>
              <w:bottom w:w="30" w:type="dxa"/>
              <w:right w:w="30" w:type="dxa"/>
            </w:tcMar>
            <w:vAlign w:val="center"/>
            <w:hideMark/>
          </w:tcPr>
          <w:p w14:paraId="27B0B6BA" w14:textId="77777777" w:rsidR="008C0E3A" w:rsidRPr="000535DC" w:rsidRDefault="008C0E3A" w:rsidP="008C0E3A">
            <w:pPr>
              <w:rPr>
                <w:rFonts w:ascii="Montserrat" w:hAnsi="Montserrat" w:cs="Times New Roman"/>
                <w:color w:val="333333"/>
                <w:sz w:val="22"/>
                <w:szCs w:val="22"/>
              </w:rPr>
            </w:pPr>
            <w:r w:rsidRPr="000535DC">
              <w:rPr>
                <w:rFonts w:ascii="Montserrat" w:hAnsi="Montserrat" w:cs="Times New Roman"/>
                <w:color w:val="333333"/>
                <w:sz w:val="22"/>
                <w:szCs w:val="22"/>
              </w:rPr>
              <w:t>3 april</w:t>
            </w:r>
          </w:p>
        </w:tc>
      </w:tr>
      <w:tr w:rsidR="008C0E3A" w:rsidRPr="000535DC" w14:paraId="4CED9C30" w14:textId="77777777" w:rsidTr="008C0E3A">
        <w:tc>
          <w:tcPr>
            <w:tcW w:w="0" w:type="auto"/>
            <w:tcMar>
              <w:top w:w="30" w:type="dxa"/>
              <w:left w:w="30" w:type="dxa"/>
              <w:bottom w:w="30" w:type="dxa"/>
              <w:right w:w="30" w:type="dxa"/>
            </w:tcMar>
            <w:vAlign w:val="center"/>
            <w:hideMark/>
          </w:tcPr>
          <w:p w14:paraId="695BE3C9" w14:textId="77777777" w:rsidR="008C0E3A" w:rsidRPr="000535DC" w:rsidRDefault="008C0E3A" w:rsidP="008C0E3A">
            <w:pPr>
              <w:rPr>
                <w:rFonts w:ascii="Montserrat" w:hAnsi="Montserrat" w:cs="Times New Roman"/>
                <w:color w:val="333333"/>
                <w:sz w:val="22"/>
                <w:szCs w:val="22"/>
              </w:rPr>
            </w:pPr>
            <w:r w:rsidRPr="000535DC">
              <w:rPr>
                <w:rFonts w:ascii="Montserrat" w:hAnsi="Montserrat" w:cs="Times New Roman"/>
                <w:color w:val="333333"/>
                <w:sz w:val="22"/>
                <w:szCs w:val="22"/>
              </w:rPr>
              <w:t>Tweede Paasdag</w:t>
            </w:r>
          </w:p>
        </w:tc>
        <w:tc>
          <w:tcPr>
            <w:tcW w:w="0" w:type="auto"/>
            <w:tcMar>
              <w:top w:w="30" w:type="dxa"/>
              <w:left w:w="30" w:type="dxa"/>
              <w:bottom w:w="30" w:type="dxa"/>
              <w:right w:w="30" w:type="dxa"/>
            </w:tcMar>
            <w:vAlign w:val="center"/>
            <w:hideMark/>
          </w:tcPr>
          <w:p w14:paraId="053E952D" w14:textId="77777777" w:rsidR="008C0E3A" w:rsidRPr="000535DC" w:rsidRDefault="008C0E3A" w:rsidP="008C0E3A">
            <w:pPr>
              <w:rPr>
                <w:rFonts w:ascii="Montserrat" w:hAnsi="Montserrat" w:cs="Times New Roman"/>
                <w:color w:val="333333"/>
                <w:sz w:val="22"/>
                <w:szCs w:val="22"/>
              </w:rPr>
            </w:pPr>
            <w:r w:rsidRPr="000535DC">
              <w:rPr>
                <w:rFonts w:ascii="Montserrat" w:hAnsi="Montserrat" w:cs="Times New Roman"/>
                <w:color w:val="333333"/>
                <w:sz w:val="22"/>
                <w:szCs w:val="22"/>
              </w:rPr>
              <w:t>6 april</w:t>
            </w:r>
          </w:p>
        </w:tc>
      </w:tr>
      <w:tr w:rsidR="008C0E3A" w:rsidRPr="000535DC" w14:paraId="75B21B10" w14:textId="77777777" w:rsidTr="008C0E3A">
        <w:tc>
          <w:tcPr>
            <w:tcW w:w="0" w:type="auto"/>
            <w:tcMar>
              <w:top w:w="30" w:type="dxa"/>
              <w:left w:w="30" w:type="dxa"/>
              <w:bottom w:w="30" w:type="dxa"/>
              <w:right w:w="30" w:type="dxa"/>
            </w:tcMar>
            <w:vAlign w:val="center"/>
            <w:hideMark/>
          </w:tcPr>
          <w:p w14:paraId="528DCA28" w14:textId="77777777" w:rsidR="008C0E3A" w:rsidRPr="000535DC" w:rsidRDefault="008C0E3A" w:rsidP="008C0E3A">
            <w:pPr>
              <w:rPr>
                <w:rFonts w:ascii="Montserrat" w:hAnsi="Montserrat" w:cs="Times New Roman"/>
                <w:color w:val="333333"/>
                <w:sz w:val="22"/>
                <w:szCs w:val="22"/>
              </w:rPr>
            </w:pPr>
            <w:r w:rsidRPr="000535DC">
              <w:rPr>
                <w:rFonts w:ascii="Montserrat" w:hAnsi="Montserrat" w:cs="Times New Roman"/>
                <w:color w:val="333333"/>
                <w:sz w:val="22"/>
                <w:szCs w:val="22"/>
              </w:rPr>
              <w:t>Meivakantie</w:t>
            </w:r>
          </w:p>
        </w:tc>
        <w:tc>
          <w:tcPr>
            <w:tcW w:w="0" w:type="auto"/>
            <w:tcMar>
              <w:top w:w="30" w:type="dxa"/>
              <w:left w:w="30" w:type="dxa"/>
              <w:bottom w:w="30" w:type="dxa"/>
              <w:right w:w="30" w:type="dxa"/>
            </w:tcMar>
            <w:vAlign w:val="center"/>
            <w:hideMark/>
          </w:tcPr>
          <w:p w14:paraId="24914FE0" w14:textId="77777777" w:rsidR="008C0E3A" w:rsidRPr="000535DC" w:rsidRDefault="008C0E3A" w:rsidP="008C0E3A">
            <w:pPr>
              <w:rPr>
                <w:rFonts w:ascii="Montserrat" w:hAnsi="Montserrat" w:cs="Times New Roman"/>
                <w:color w:val="333333"/>
                <w:sz w:val="22"/>
                <w:szCs w:val="22"/>
              </w:rPr>
            </w:pPr>
            <w:r w:rsidRPr="000535DC">
              <w:rPr>
                <w:rFonts w:ascii="Montserrat" w:hAnsi="Montserrat" w:cs="Times New Roman"/>
                <w:color w:val="333333"/>
                <w:sz w:val="22"/>
                <w:szCs w:val="22"/>
              </w:rPr>
              <w:t>27 april - 8 mei</w:t>
            </w:r>
          </w:p>
        </w:tc>
      </w:tr>
      <w:tr w:rsidR="008C0E3A" w:rsidRPr="000535DC" w14:paraId="3B12A229" w14:textId="77777777" w:rsidTr="008C0E3A">
        <w:tc>
          <w:tcPr>
            <w:tcW w:w="0" w:type="auto"/>
            <w:tcMar>
              <w:top w:w="30" w:type="dxa"/>
              <w:left w:w="30" w:type="dxa"/>
              <w:bottom w:w="30" w:type="dxa"/>
              <w:right w:w="30" w:type="dxa"/>
            </w:tcMar>
            <w:vAlign w:val="center"/>
            <w:hideMark/>
          </w:tcPr>
          <w:p w14:paraId="4CC53B15" w14:textId="77777777" w:rsidR="008C0E3A" w:rsidRPr="000535DC" w:rsidRDefault="008C0E3A" w:rsidP="008C0E3A">
            <w:pPr>
              <w:rPr>
                <w:rFonts w:ascii="Montserrat" w:hAnsi="Montserrat" w:cs="Times New Roman"/>
                <w:color w:val="333333"/>
                <w:sz w:val="22"/>
                <w:szCs w:val="22"/>
              </w:rPr>
            </w:pPr>
            <w:r w:rsidRPr="000535DC">
              <w:rPr>
                <w:rFonts w:ascii="Montserrat" w:hAnsi="Montserrat" w:cs="Times New Roman"/>
                <w:color w:val="333333"/>
                <w:sz w:val="22"/>
                <w:szCs w:val="22"/>
              </w:rPr>
              <w:t>Hemelvaart</w:t>
            </w:r>
          </w:p>
        </w:tc>
        <w:tc>
          <w:tcPr>
            <w:tcW w:w="0" w:type="auto"/>
            <w:tcMar>
              <w:top w:w="30" w:type="dxa"/>
              <w:left w:w="30" w:type="dxa"/>
              <w:bottom w:w="30" w:type="dxa"/>
              <w:right w:w="30" w:type="dxa"/>
            </w:tcMar>
            <w:vAlign w:val="center"/>
            <w:hideMark/>
          </w:tcPr>
          <w:p w14:paraId="457881A6" w14:textId="77777777" w:rsidR="008C0E3A" w:rsidRPr="000535DC" w:rsidRDefault="008C0E3A" w:rsidP="008C0E3A">
            <w:pPr>
              <w:rPr>
                <w:rFonts w:ascii="Montserrat" w:hAnsi="Montserrat" w:cs="Times New Roman"/>
                <w:color w:val="333333"/>
                <w:sz w:val="22"/>
                <w:szCs w:val="22"/>
              </w:rPr>
            </w:pPr>
            <w:r w:rsidRPr="000535DC">
              <w:rPr>
                <w:rFonts w:ascii="Montserrat" w:hAnsi="Montserrat" w:cs="Times New Roman"/>
                <w:color w:val="333333"/>
                <w:sz w:val="22"/>
                <w:szCs w:val="22"/>
              </w:rPr>
              <w:t>14 en 15 mei</w:t>
            </w:r>
          </w:p>
        </w:tc>
      </w:tr>
      <w:tr w:rsidR="008C0E3A" w:rsidRPr="000535DC" w14:paraId="37F02521" w14:textId="77777777" w:rsidTr="008C0E3A">
        <w:tc>
          <w:tcPr>
            <w:tcW w:w="0" w:type="auto"/>
            <w:tcMar>
              <w:top w:w="30" w:type="dxa"/>
              <w:left w:w="30" w:type="dxa"/>
              <w:bottom w:w="30" w:type="dxa"/>
              <w:right w:w="30" w:type="dxa"/>
            </w:tcMar>
            <w:vAlign w:val="center"/>
            <w:hideMark/>
          </w:tcPr>
          <w:p w14:paraId="54E3C51A" w14:textId="77777777" w:rsidR="008C0E3A" w:rsidRPr="000535DC" w:rsidRDefault="008C0E3A" w:rsidP="008C0E3A">
            <w:pPr>
              <w:rPr>
                <w:rFonts w:ascii="Montserrat" w:hAnsi="Montserrat" w:cs="Times New Roman"/>
                <w:color w:val="333333"/>
                <w:sz w:val="22"/>
                <w:szCs w:val="22"/>
              </w:rPr>
            </w:pPr>
            <w:r w:rsidRPr="000535DC">
              <w:rPr>
                <w:rFonts w:ascii="Montserrat" w:hAnsi="Montserrat" w:cs="Times New Roman"/>
                <w:color w:val="333333"/>
                <w:sz w:val="22"/>
                <w:szCs w:val="22"/>
              </w:rPr>
              <w:t>Pinksteren</w:t>
            </w:r>
          </w:p>
        </w:tc>
        <w:tc>
          <w:tcPr>
            <w:tcW w:w="0" w:type="auto"/>
            <w:tcMar>
              <w:top w:w="30" w:type="dxa"/>
              <w:left w:w="30" w:type="dxa"/>
              <w:bottom w:w="30" w:type="dxa"/>
              <w:right w:w="30" w:type="dxa"/>
            </w:tcMar>
            <w:vAlign w:val="center"/>
            <w:hideMark/>
          </w:tcPr>
          <w:p w14:paraId="410D57DA" w14:textId="77777777" w:rsidR="008C0E3A" w:rsidRPr="000535DC" w:rsidRDefault="008C0E3A" w:rsidP="008C0E3A">
            <w:pPr>
              <w:rPr>
                <w:rFonts w:ascii="Montserrat" w:hAnsi="Montserrat" w:cs="Times New Roman"/>
                <w:color w:val="333333"/>
                <w:sz w:val="22"/>
                <w:szCs w:val="22"/>
              </w:rPr>
            </w:pPr>
            <w:r w:rsidRPr="000535DC">
              <w:rPr>
                <w:rFonts w:ascii="Montserrat" w:hAnsi="Montserrat" w:cs="Times New Roman"/>
                <w:color w:val="333333"/>
                <w:sz w:val="22"/>
                <w:szCs w:val="22"/>
              </w:rPr>
              <w:t>25 mei</w:t>
            </w:r>
          </w:p>
        </w:tc>
      </w:tr>
      <w:tr w:rsidR="008C0E3A" w:rsidRPr="000535DC" w14:paraId="3A953191" w14:textId="77777777" w:rsidTr="008C0E3A">
        <w:tc>
          <w:tcPr>
            <w:tcW w:w="0" w:type="auto"/>
            <w:tcMar>
              <w:top w:w="30" w:type="dxa"/>
              <w:left w:w="30" w:type="dxa"/>
              <w:bottom w:w="30" w:type="dxa"/>
              <w:right w:w="30" w:type="dxa"/>
            </w:tcMar>
            <w:vAlign w:val="center"/>
            <w:hideMark/>
          </w:tcPr>
          <w:p w14:paraId="12CD4226" w14:textId="77777777" w:rsidR="008C0E3A" w:rsidRPr="000535DC" w:rsidRDefault="008C0E3A" w:rsidP="008C0E3A">
            <w:pPr>
              <w:rPr>
                <w:rFonts w:ascii="Montserrat" w:hAnsi="Montserrat" w:cs="Times New Roman"/>
                <w:color w:val="333333"/>
                <w:sz w:val="22"/>
                <w:szCs w:val="22"/>
              </w:rPr>
            </w:pPr>
            <w:r w:rsidRPr="000535DC">
              <w:rPr>
                <w:rFonts w:ascii="Montserrat" w:hAnsi="Montserrat" w:cs="Times New Roman"/>
                <w:color w:val="333333"/>
                <w:sz w:val="22"/>
                <w:szCs w:val="22"/>
              </w:rPr>
              <w:t>Zomervakantie</w:t>
            </w:r>
          </w:p>
        </w:tc>
        <w:tc>
          <w:tcPr>
            <w:tcW w:w="0" w:type="auto"/>
            <w:tcMar>
              <w:top w:w="30" w:type="dxa"/>
              <w:left w:w="30" w:type="dxa"/>
              <w:bottom w:w="30" w:type="dxa"/>
              <w:right w:w="30" w:type="dxa"/>
            </w:tcMar>
            <w:vAlign w:val="center"/>
            <w:hideMark/>
          </w:tcPr>
          <w:p w14:paraId="676F7981" w14:textId="77777777" w:rsidR="008C0E3A" w:rsidRPr="000535DC" w:rsidRDefault="008C0E3A" w:rsidP="008C0E3A">
            <w:pPr>
              <w:rPr>
                <w:rFonts w:ascii="Montserrat" w:hAnsi="Montserrat" w:cs="Times New Roman"/>
                <w:color w:val="333333"/>
                <w:sz w:val="22"/>
                <w:szCs w:val="22"/>
              </w:rPr>
            </w:pPr>
            <w:r w:rsidRPr="000535DC">
              <w:rPr>
                <w:rFonts w:ascii="Montserrat" w:hAnsi="Montserrat" w:cs="Times New Roman"/>
                <w:color w:val="333333"/>
                <w:sz w:val="22"/>
                <w:szCs w:val="22"/>
              </w:rPr>
              <w:t>6 juli - 14 augustus</w:t>
            </w:r>
          </w:p>
        </w:tc>
      </w:tr>
    </w:tbl>
    <w:p w14:paraId="089B4A24" w14:textId="77777777" w:rsidR="008C0E3A" w:rsidRDefault="008C0E3A" w:rsidP="008C0E3A">
      <w:pPr>
        <w:pStyle w:val="Geenafstand"/>
        <w:rPr>
          <w:rFonts w:ascii="Trebuchet MS" w:hAnsi="Trebuchet MS"/>
          <w:bCs/>
          <w:color w:val="000000" w:themeColor="text1"/>
          <w:sz w:val="24"/>
          <w:szCs w:val="24"/>
        </w:rPr>
      </w:pPr>
    </w:p>
    <w:p w14:paraId="4877FEF9" w14:textId="77777777" w:rsidR="008C0E3A" w:rsidRDefault="008C0E3A" w:rsidP="008C0E3A">
      <w:pPr>
        <w:pStyle w:val="Geenafstand"/>
        <w:rPr>
          <w:rFonts w:ascii="Trebuchet MS" w:hAnsi="Trebuchet MS"/>
          <w:bCs/>
          <w:color w:val="000000" w:themeColor="text1"/>
          <w:sz w:val="24"/>
          <w:szCs w:val="24"/>
        </w:rPr>
      </w:pPr>
    </w:p>
    <w:p w14:paraId="3E7D83A1" w14:textId="77777777" w:rsidR="008C0E3A" w:rsidRDefault="008C0E3A" w:rsidP="008C0E3A">
      <w:pPr>
        <w:pStyle w:val="Geenafstand"/>
        <w:rPr>
          <w:rFonts w:ascii="Trebuchet MS" w:hAnsi="Trebuchet MS"/>
          <w:bCs/>
          <w:color w:val="000000" w:themeColor="text1"/>
          <w:sz w:val="24"/>
          <w:szCs w:val="24"/>
        </w:rPr>
      </w:pPr>
    </w:p>
    <w:p w14:paraId="702F83EA" w14:textId="77777777" w:rsidR="008C0E3A" w:rsidRDefault="008C0E3A" w:rsidP="008C0E3A">
      <w:pPr>
        <w:pStyle w:val="Kop3"/>
      </w:pPr>
    </w:p>
    <w:p w14:paraId="69E48C56" w14:textId="77777777" w:rsidR="008C0E3A" w:rsidRDefault="008C0E3A" w:rsidP="008C0E3A"/>
    <w:p w14:paraId="7FE8A178" w14:textId="77777777" w:rsidR="008C0E3A" w:rsidRDefault="008C0E3A" w:rsidP="008C0E3A"/>
    <w:p w14:paraId="1A877DD2" w14:textId="77777777" w:rsidR="008C0E3A" w:rsidRDefault="008C0E3A" w:rsidP="008C0E3A"/>
    <w:p w14:paraId="5AF29344" w14:textId="77777777" w:rsidR="008C0E3A" w:rsidRDefault="008C0E3A" w:rsidP="008C0E3A"/>
    <w:p w14:paraId="27087777" w14:textId="77777777" w:rsidR="008C0E3A" w:rsidRPr="001A71C3" w:rsidRDefault="008C0E3A" w:rsidP="008C0E3A"/>
    <w:p w14:paraId="0ADBC8F4" w14:textId="77777777" w:rsidR="008C0E3A" w:rsidRPr="00944FB4" w:rsidRDefault="008C0E3A" w:rsidP="008C0E3A"/>
    <w:p w14:paraId="2CB8FF60" w14:textId="77777777" w:rsidR="008C0E3A" w:rsidRDefault="008C0E3A" w:rsidP="008C0E3A">
      <w:pPr>
        <w:pStyle w:val="Kop6"/>
        <w:rPr>
          <w:rFonts w:ascii="Trebuchet MS" w:hAnsi="Trebuchet MS"/>
          <w:b/>
          <w:bCs/>
          <w:color w:val="000000" w:themeColor="text1"/>
          <w:sz w:val="24"/>
        </w:rPr>
      </w:pPr>
    </w:p>
    <w:p w14:paraId="5029CB55" w14:textId="77777777" w:rsidR="008C0E3A" w:rsidRDefault="008C0E3A" w:rsidP="008C0E3A">
      <w:pPr>
        <w:pStyle w:val="Kop6"/>
        <w:rPr>
          <w:rFonts w:ascii="Trebuchet MS" w:hAnsi="Trebuchet MS"/>
          <w:b/>
          <w:bCs/>
          <w:color w:val="000000" w:themeColor="text1"/>
          <w:sz w:val="24"/>
        </w:rPr>
      </w:pPr>
    </w:p>
    <w:p w14:paraId="6E6A6454" w14:textId="77777777" w:rsidR="008C0E3A" w:rsidRDefault="008C0E3A" w:rsidP="008C0E3A">
      <w:pPr>
        <w:pStyle w:val="Kop6"/>
        <w:rPr>
          <w:rFonts w:ascii="Trebuchet MS" w:hAnsi="Trebuchet MS"/>
          <w:b/>
          <w:bCs/>
          <w:color w:val="000000" w:themeColor="text1"/>
          <w:sz w:val="24"/>
        </w:rPr>
      </w:pPr>
    </w:p>
    <w:p w14:paraId="02CC5371" w14:textId="77777777" w:rsidR="008C0E3A" w:rsidRDefault="008C0E3A" w:rsidP="008C0E3A">
      <w:pPr>
        <w:pStyle w:val="Kop6"/>
        <w:ind w:firstLine="708"/>
        <w:rPr>
          <w:rFonts w:ascii="Trebuchet MS" w:hAnsi="Trebuchet MS"/>
          <w:color w:val="000000" w:themeColor="text1"/>
          <w:sz w:val="24"/>
        </w:rPr>
      </w:pPr>
    </w:p>
    <w:p w14:paraId="0297CC4D" w14:textId="5C88AFC7" w:rsidR="008C0E3A" w:rsidRPr="000D6F9E" w:rsidRDefault="008C0E3A" w:rsidP="008C0E3A">
      <w:pPr>
        <w:pStyle w:val="Kop6"/>
        <w:ind w:firstLine="708"/>
        <w:rPr>
          <w:rFonts w:ascii="Trebuchet MS" w:hAnsi="Trebuchet MS"/>
          <w:color w:val="000000" w:themeColor="text1"/>
          <w:szCs w:val="20"/>
        </w:rPr>
      </w:pPr>
      <w:r w:rsidRPr="000D6F9E">
        <w:rPr>
          <w:rFonts w:ascii="Trebuchet MS" w:hAnsi="Trebuchet MS"/>
          <w:color w:val="000000" w:themeColor="text1"/>
          <w:szCs w:val="20"/>
        </w:rPr>
        <w:t xml:space="preserve">Op vrijdag 19 december 2025 en vrijdag 3 juli 2026 zijn alle leerlingen </w:t>
      </w:r>
      <w:r w:rsidRPr="000D6F9E">
        <w:rPr>
          <w:rFonts w:ascii="Trebuchet MS" w:hAnsi="Trebuchet MS"/>
          <w:color w:val="000000" w:themeColor="text1"/>
          <w:szCs w:val="20"/>
          <w:u w:val="single"/>
        </w:rPr>
        <w:t>om 12 uur vrij.</w:t>
      </w:r>
    </w:p>
    <w:p w14:paraId="14855B1A" w14:textId="77777777" w:rsidR="008C0E3A" w:rsidRPr="000D6F9E" w:rsidRDefault="008C0E3A" w:rsidP="008C0E3A">
      <w:pPr>
        <w:rPr>
          <w:szCs w:val="20"/>
        </w:rPr>
      </w:pPr>
    </w:p>
    <w:p w14:paraId="5B049F9B" w14:textId="77777777" w:rsidR="008C0E3A" w:rsidRDefault="008C0E3A" w:rsidP="008C0E3A"/>
    <w:p w14:paraId="350073C5" w14:textId="77777777" w:rsidR="0019363E" w:rsidRDefault="0019363E" w:rsidP="00FF7B46">
      <w:pPr>
        <w:ind w:firstLine="708"/>
        <w:rPr>
          <w:bCs/>
          <w:color w:val="000000" w:themeColor="text1"/>
          <w:szCs w:val="20"/>
        </w:rPr>
      </w:pPr>
    </w:p>
    <w:p w14:paraId="03B98B80" w14:textId="77777777" w:rsidR="0019363E" w:rsidRDefault="0019363E" w:rsidP="00FF7B46">
      <w:pPr>
        <w:ind w:firstLine="708"/>
        <w:rPr>
          <w:bCs/>
          <w:color w:val="000000" w:themeColor="text1"/>
          <w:szCs w:val="20"/>
        </w:rPr>
      </w:pPr>
    </w:p>
    <w:p w14:paraId="4CDC3B1D" w14:textId="77777777" w:rsidR="0019363E" w:rsidRDefault="0019363E" w:rsidP="00FF7B46">
      <w:pPr>
        <w:ind w:firstLine="708"/>
        <w:rPr>
          <w:bCs/>
          <w:color w:val="000000" w:themeColor="text1"/>
          <w:szCs w:val="20"/>
        </w:rPr>
      </w:pPr>
    </w:p>
    <w:p w14:paraId="24D3C450" w14:textId="0868302D" w:rsidR="0037331C" w:rsidRDefault="0037331C" w:rsidP="000D6F9E"/>
    <w:p w14:paraId="5F987D52" w14:textId="7466BFAA" w:rsidR="00EA02E5" w:rsidRPr="00125F2E" w:rsidRDefault="00EA02E5" w:rsidP="00FF7B46">
      <w:pPr>
        <w:pStyle w:val="Kop3"/>
        <w:ind w:firstLine="708"/>
      </w:pPr>
      <w:r w:rsidRPr="00125F2E">
        <w:t>Studiedag</w:t>
      </w:r>
      <w:r w:rsidR="00C2328F" w:rsidRPr="00125F2E">
        <w:t>en</w:t>
      </w:r>
      <w:r w:rsidRPr="00125F2E">
        <w:t xml:space="preserve"> team</w:t>
      </w:r>
    </w:p>
    <w:p w14:paraId="220ED333" w14:textId="77777777" w:rsidR="00775324" w:rsidRPr="00125F2E" w:rsidRDefault="00775324" w:rsidP="00CF45DC">
      <w:pPr>
        <w:rPr>
          <w:color w:val="000000" w:themeColor="text1"/>
          <w:szCs w:val="20"/>
        </w:rPr>
      </w:pPr>
    </w:p>
    <w:p w14:paraId="0E1159AB" w14:textId="2DC90706" w:rsidR="00CF45DC" w:rsidRPr="00125F2E" w:rsidRDefault="00CF45DC" w:rsidP="00FF7B46">
      <w:pPr>
        <w:ind w:left="708"/>
        <w:rPr>
          <w:color w:val="000000" w:themeColor="text1"/>
          <w:szCs w:val="20"/>
        </w:rPr>
      </w:pPr>
      <w:r w:rsidRPr="00125F2E">
        <w:rPr>
          <w:color w:val="000000" w:themeColor="text1"/>
          <w:szCs w:val="20"/>
        </w:rPr>
        <w:t>Zoals het past bij een team dat zich verder wil ontwikkelen zijn er ook in het komende jaar weer een aantal studiedagen waarop alle kinderen vrij zijn. Tijdens deze studiedagen vergadert het team over onderwijsinhoudelijke zaken.</w:t>
      </w:r>
    </w:p>
    <w:p w14:paraId="504452F2" w14:textId="77777777" w:rsidR="00710B2D" w:rsidRPr="00125F2E" w:rsidRDefault="00710B2D" w:rsidP="00CF45DC">
      <w:pPr>
        <w:rPr>
          <w:color w:val="000000" w:themeColor="text1"/>
          <w:szCs w:val="20"/>
        </w:rPr>
      </w:pPr>
    </w:p>
    <w:p w14:paraId="0FF8A690" w14:textId="77777777" w:rsidR="000B0C23" w:rsidRDefault="00125F2E" w:rsidP="000D6F9E">
      <w:pPr>
        <w:ind w:firstLine="708"/>
        <w:rPr>
          <w:color w:val="000000" w:themeColor="text1"/>
          <w:szCs w:val="20"/>
        </w:rPr>
      </w:pPr>
      <w:r w:rsidRPr="00125F2E">
        <w:rPr>
          <w:color w:val="000000" w:themeColor="text1"/>
          <w:szCs w:val="20"/>
        </w:rPr>
        <w:t>Studiedagen die n</w:t>
      </w:r>
      <w:r w:rsidR="00CF45DC" w:rsidRPr="00125F2E">
        <w:rPr>
          <w:color w:val="000000" w:themeColor="text1"/>
          <w:szCs w:val="20"/>
        </w:rPr>
        <w:t>u al bekend</w:t>
      </w:r>
      <w:r w:rsidRPr="00125F2E">
        <w:rPr>
          <w:color w:val="000000" w:themeColor="text1"/>
          <w:szCs w:val="20"/>
        </w:rPr>
        <w:t xml:space="preserve"> zijn</w:t>
      </w:r>
      <w:r w:rsidR="00CF45DC" w:rsidRPr="00125F2E">
        <w:rPr>
          <w:color w:val="000000" w:themeColor="text1"/>
          <w:szCs w:val="20"/>
        </w:rPr>
        <w:t xml:space="preserve">: </w:t>
      </w:r>
    </w:p>
    <w:p w14:paraId="2AE29915" w14:textId="71D5F66D" w:rsidR="00686CEE" w:rsidRDefault="000B0C23" w:rsidP="000D6F9E">
      <w:pPr>
        <w:ind w:firstLine="708"/>
        <w:rPr>
          <w:color w:val="000000" w:themeColor="text1"/>
          <w:szCs w:val="20"/>
        </w:rPr>
      </w:pPr>
      <w:r>
        <w:rPr>
          <w:color w:val="000000" w:themeColor="text1"/>
          <w:szCs w:val="20"/>
        </w:rPr>
        <w:t>W</w:t>
      </w:r>
      <w:r w:rsidR="006B235B">
        <w:rPr>
          <w:color w:val="000000" w:themeColor="text1"/>
          <w:szCs w:val="20"/>
        </w:rPr>
        <w:t>oensdag 17 september 2025</w:t>
      </w:r>
      <w:r w:rsidR="00EB0FF9">
        <w:rPr>
          <w:color w:val="000000" w:themeColor="text1"/>
          <w:szCs w:val="20"/>
        </w:rPr>
        <w:t xml:space="preserve">, </w:t>
      </w:r>
      <w:r w:rsidR="008B793C">
        <w:rPr>
          <w:color w:val="000000" w:themeColor="text1"/>
          <w:szCs w:val="20"/>
        </w:rPr>
        <w:t>3 november 2025, 14 januari 2026, 12 maart 2026, 14 april 2026, 19 juni 2026</w:t>
      </w:r>
      <w:r w:rsidR="000F2465">
        <w:rPr>
          <w:color w:val="000000" w:themeColor="text1"/>
          <w:szCs w:val="20"/>
        </w:rPr>
        <w:t>.</w:t>
      </w:r>
    </w:p>
    <w:p w14:paraId="4467DB57" w14:textId="77777777" w:rsidR="006B235B" w:rsidRDefault="006B235B" w:rsidP="000D6F9E">
      <w:pPr>
        <w:ind w:firstLine="708"/>
        <w:rPr>
          <w:color w:val="000000" w:themeColor="text1"/>
          <w:szCs w:val="20"/>
        </w:rPr>
      </w:pPr>
    </w:p>
    <w:p w14:paraId="12F86B03" w14:textId="77777777" w:rsidR="006B235B" w:rsidRPr="004066E8" w:rsidRDefault="006B235B" w:rsidP="000D6F9E">
      <w:pPr>
        <w:ind w:firstLine="708"/>
        <w:rPr>
          <w:color w:val="auto"/>
        </w:rPr>
      </w:pPr>
    </w:p>
    <w:p w14:paraId="2FD132D6" w14:textId="26F39BEF" w:rsidR="00BF32B5" w:rsidRDefault="00BF32B5" w:rsidP="00FF7B46">
      <w:pPr>
        <w:pStyle w:val="Kop2"/>
        <w:ind w:firstLine="708"/>
      </w:pPr>
      <w:r w:rsidRPr="00125F2E">
        <w:t>Contact met ouders</w:t>
      </w:r>
    </w:p>
    <w:p w14:paraId="079805ED" w14:textId="77777777" w:rsidR="00BF32B5" w:rsidRPr="00856A47" w:rsidRDefault="00BF32B5" w:rsidP="00BF32B5">
      <w:pPr>
        <w:rPr>
          <w:color w:val="auto"/>
        </w:rPr>
      </w:pPr>
    </w:p>
    <w:p w14:paraId="6E2801D4" w14:textId="77777777" w:rsidR="00BF32B5" w:rsidRPr="00856A47" w:rsidRDefault="00BF32B5" w:rsidP="00FF7B46">
      <w:pPr>
        <w:ind w:firstLine="708"/>
        <w:rPr>
          <w:color w:val="auto"/>
        </w:rPr>
      </w:pPr>
      <w:r w:rsidRPr="00856A47">
        <w:rPr>
          <w:color w:val="auto"/>
        </w:rPr>
        <w:t>Wij vinden het belangrijk om goed contact te hebben met u als ouder. U kunt dagelijks</w:t>
      </w:r>
      <w:r>
        <w:rPr>
          <w:color w:val="auto"/>
        </w:rPr>
        <w:t>,</w:t>
      </w:r>
      <w:r w:rsidRPr="00856A47">
        <w:rPr>
          <w:color w:val="auto"/>
        </w:rPr>
        <w:t xml:space="preserve"> voor of na schooltijd</w:t>
      </w:r>
      <w:r>
        <w:rPr>
          <w:color w:val="auto"/>
        </w:rPr>
        <w:t>,</w:t>
      </w:r>
      <w:r w:rsidRPr="00856A47">
        <w:rPr>
          <w:color w:val="auto"/>
        </w:rPr>
        <w:t xml:space="preserve"> bij de leerkracht terech</w:t>
      </w:r>
      <w:r>
        <w:rPr>
          <w:color w:val="auto"/>
        </w:rPr>
        <w:t>t</w:t>
      </w:r>
      <w:r w:rsidRPr="00856A47">
        <w:rPr>
          <w:color w:val="auto"/>
        </w:rPr>
        <w:t xml:space="preserve">. </w:t>
      </w:r>
    </w:p>
    <w:p w14:paraId="0FDB0CB7" w14:textId="77777777" w:rsidR="00BF32B5" w:rsidRPr="00856A47" w:rsidRDefault="00BF32B5" w:rsidP="00FF7B46">
      <w:pPr>
        <w:ind w:firstLine="708"/>
        <w:rPr>
          <w:color w:val="auto"/>
        </w:rPr>
      </w:pPr>
      <w:r w:rsidRPr="00856A47">
        <w:rPr>
          <w:color w:val="auto"/>
        </w:rPr>
        <w:t>Vanaf komend schooljaar hebben wij de volgende contactmomenten vastgesteld:</w:t>
      </w:r>
    </w:p>
    <w:p w14:paraId="61839521" w14:textId="6F637DCD" w:rsidR="00BF32B5" w:rsidRPr="00856A47" w:rsidRDefault="00BF32B5" w:rsidP="00BF32B5">
      <w:pPr>
        <w:pStyle w:val="Lijstalinea"/>
        <w:numPr>
          <w:ilvl w:val="0"/>
          <w:numId w:val="5"/>
        </w:numPr>
        <w:rPr>
          <w:color w:val="auto"/>
        </w:rPr>
      </w:pPr>
      <w:r w:rsidRPr="00856A47">
        <w:rPr>
          <w:color w:val="auto"/>
        </w:rPr>
        <w:t xml:space="preserve">Startgesprekken aan het begin van het schooljaar. U heeft een gesprek met de leerkracht van uw kind, </w:t>
      </w:r>
      <w:r w:rsidR="00A56D02">
        <w:rPr>
          <w:color w:val="auto"/>
        </w:rPr>
        <w:t>vanaf groep 4</w:t>
      </w:r>
      <w:r w:rsidRPr="00856A47">
        <w:rPr>
          <w:color w:val="auto"/>
        </w:rPr>
        <w:t xml:space="preserve"> mag uw kind ook mee. Deze gesprekken zijn vooral bedoeld om kennis te maken met elkaar. </w:t>
      </w:r>
    </w:p>
    <w:p w14:paraId="0FFD0C3A" w14:textId="77777777" w:rsidR="00BF32B5" w:rsidRPr="00856A47" w:rsidRDefault="00BF32B5" w:rsidP="00BF32B5">
      <w:pPr>
        <w:pStyle w:val="Lijstalinea"/>
        <w:numPr>
          <w:ilvl w:val="0"/>
          <w:numId w:val="5"/>
        </w:numPr>
        <w:rPr>
          <w:color w:val="auto"/>
        </w:rPr>
      </w:pPr>
      <w:r w:rsidRPr="00856A47">
        <w:rPr>
          <w:color w:val="auto"/>
        </w:rPr>
        <w:t xml:space="preserve">Halverwege het schooljaar is er een rapportgesprek. De </w:t>
      </w:r>
      <w:r>
        <w:rPr>
          <w:color w:val="auto"/>
        </w:rPr>
        <w:t>vorderingen van uw kind</w:t>
      </w:r>
      <w:r w:rsidRPr="00856A47">
        <w:rPr>
          <w:color w:val="auto"/>
        </w:rPr>
        <w:t xml:space="preserve"> </w:t>
      </w:r>
      <w:r>
        <w:rPr>
          <w:color w:val="auto"/>
        </w:rPr>
        <w:t>worden</w:t>
      </w:r>
      <w:r w:rsidRPr="00856A47">
        <w:rPr>
          <w:color w:val="auto"/>
        </w:rPr>
        <w:t xml:space="preserve"> besproken aan de hand van het rapport. </w:t>
      </w:r>
    </w:p>
    <w:p w14:paraId="79CABC7F" w14:textId="77777777" w:rsidR="00BF32B5" w:rsidRDefault="00BF32B5" w:rsidP="00BF32B5">
      <w:pPr>
        <w:pStyle w:val="Lijstalinea"/>
        <w:numPr>
          <w:ilvl w:val="0"/>
          <w:numId w:val="5"/>
        </w:numPr>
        <w:rPr>
          <w:color w:val="auto"/>
        </w:rPr>
      </w:pPr>
      <w:r w:rsidRPr="00856A47">
        <w:rPr>
          <w:color w:val="auto"/>
        </w:rPr>
        <w:t>Aan het einde van het schooljaar krijgen de kinderen wederom een rapport mee. Wanneer het nodig is, heeft u een gesprek met de leerkracht van uw kind. Dit is facultatief.</w:t>
      </w:r>
    </w:p>
    <w:p w14:paraId="72B5AE00" w14:textId="77777777" w:rsidR="000B0C23" w:rsidRPr="00856A47" w:rsidRDefault="000B0C23" w:rsidP="000B0C23">
      <w:pPr>
        <w:pStyle w:val="Lijstalinea"/>
        <w:ind w:left="1068"/>
        <w:rPr>
          <w:color w:val="auto"/>
        </w:rPr>
      </w:pPr>
    </w:p>
    <w:p w14:paraId="71AE5383" w14:textId="77777777" w:rsidR="00BF32B5" w:rsidRPr="00856A47" w:rsidRDefault="00BF32B5" w:rsidP="00FF7B46">
      <w:pPr>
        <w:ind w:firstLine="708"/>
        <w:rPr>
          <w:color w:val="auto"/>
        </w:rPr>
      </w:pPr>
      <w:r w:rsidRPr="00856A47">
        <w:rPr>
          <w:color w:val="auto"/>
        </w:rPr>
        <w:t>Wanneer u tussentijds vragen heeft aan de leerkracht van uw kind, is dat natuurlijk altijd mogelijk.</w:t>
      </w:r>
    </w:p>
    <w:p w14:paraId="47C6C0B3" w14:textId="77777777" w:rsidR="00BF32B5" w:rsidRDefault="00BF32B5" w:rsidP="00BF32B5">
      <w:pPr>
        <w:rPr>
          <w:color w:val="auto"/>
        </w:rPr>
      </w:pPr>
      <w:r>
        <w:rPr>
          <w:color w:val="auto"/>
        </w:rPr>
        <w:t xml:space="preserve"> </w:t>
      </w:r>
    </w:p>
    <w:p w14:paraId="2948A410" w14:textId="77777777" w:rsidR="0079332E" w:rsidRDefault="0079332E" w:rsidP="00082DF6">
      <w:pPr>
        <w:pStyle w:val="Kop2"/>
      </w:pPr>
    </w:p>
    <w:p w14:paraId="3656E0A7" w14:textId="7DA7CBF6" w:rsidR="007C1BEE" w:rsidRPr="008E6117" w:rsidRDefault="00EA02E5" w:rsidP="00FF7B46">
      <w:pPr>
        <w:pStyle w:val="Kop2"/>
        <w:ind w:firstLine="708"/>
      </w:pPr>
      <w:r w:rsidRPr="008E6117">
        <w:t>Verlof aanvragen voor de kinderen</w:t>
      </w:r>
    </w:p>
    <w:p w14:paraId="21F38402" w14:textId="77777777" w:rsidR="007C1BEE" w:rsidRPr="008E6117" w:rsidRDefault="007C1BEE" w:rsidP="00082DF6">
      <w:pPr>
        <w:pStyle w:val="Kop3"/>
      </w:pPr>
    </w:p>
    <w:p w14:paraId="327298BE" w14:textId="77777777" w:rsidR="007C1BEE" w:rsidRPr="00082DF6" w:rsidRDefault="00AA0DC1" w:rsidP="00FF7B46">
      <w:pPr>
        <w:pStyle w:val="Kop3"/>
        <w:ind w:firstLine="708"/>
      </w:pPr>
      <w:r w:rsidRPr="00082DF6">
        <w:t>Kort verlof in verband met b</w:t>
      </w:r>
      <w:r w:rsidR="00EA02E5" w:rsidRPr="00082DF6">
        <w:t>ijzondere omstandigheden</w:t>
      </w:r>
    </w:p>
    <w:p w14:paraId="6E581B0B" w14:textId="0E059A22" w:rsidR="001D78D3" w:rsidRPr="008E6117" w:rsidRDefault="001D78D3" w:rsidP="00FF7B46">
      <w:pPr>
        <w:ind w:left="708"/>
        <w:rPr>
          <w:szCs w:val="20"/>
        </w:rPr>
      </w:pPr>
      <w:r w:rsidRPr="008E6117">
        <w:rPr>
          <w:color w:val="auto"/>
        </w:rPr>
        <w:t>All</w:t>
      </w:r>
      <w:r w:rsidR="00EA02E5" w:rsidRPr="008E6117">
        <w:rPr>
          <w:color w:val="auto"/>
        </w:rPr>
        <w:t>e kinderen vanaf 5 jaar zijn leerplichtig</w:t>
      </w:r>
      <w:r w:rsidR="002F7058" w:rsidRPr="008E6117">
        <w:rPr>
          <w:color w:val="auto"/>
        </w:rPr>
        <w:t xml:space="preserve"> en worden elke dag (op tijd) op school verwacht</w:t>
      </w:r>
      <w:r w:rsidR="00EA02E5" w:rsidRPr="008E6117">
        <w:rPr>
          <w:color w:val="auto"/>
        </w:rPr>
        <w:t>. Ouders zijn daarom verplicht hun vakanties af te stemmen op de vakantieregeling, zoals die door het schoolbestuur hierboven is vastgesteld.</w:t>
      </w:r>
      <w:r w:rsidR="00EA02E5" w:rsidRPr="008E6117">
        <w:rPr>
          <w:color w:val="auto"/>
        </w:rPr>
        <w:br/>
        <w:t>Voor het aanvragen van een extra dag verlof voor bijv. bijzondere familieomstandigheden (bruiloft, overlijden, huwelijk enz</w:t>
      </w:r>
      <w:r w:rsidR="003875E8">
        <w:rPr>
          <w:color w:val="auto"/>
        </w:rPr>
        <w:t>.</w:t>
      </w:r>
      <w:r w:rsidR="00EA02E5" w:rsidRPr="008E6117">
        <w:rPr>
          <w:color w:val="auto"/>
        </w:rPr>
        <w:t>) zijn op school formulieren te verkrijgen. Daarmee kunt u, met vermelding van de reden van de omstandigheden en de datum, verlof voor uw kind(eren) aanvragen.</w:t>
      </w:r>
      <w:r w:rsidR="008A69EE" w:rsidRPr="008E6117">
        <w:rPr>
          <w:color w:val="auto"/>
        </w:rPr>
        <w:t xml:space="preserve"> </w:t>
      </w:r>
      <w:r w:rsidR="00AA0DC1" w:rsidRPr="008E6117">
        <w:rPr>
          <w:color w:val="auto"/>
        </w:rPr>
        <w:br/>
      </w:r>
      <w:r w:rsidR="008A69EE" w:rsidRPr="008E6117">
        <w:rPr>
          <w:color w:val="auto"/>
        </w:rPr>
        <w:t>Heeft u een andere reden voor het aanvragen van verlof, dan kunt u daarvoor contact opnemen met de directie.</w:t>
      </w:r>
      <w:r w:rsidR="002F7058" w:rsidRPr="008E6117">
        <w:rPr>
          <w:color w:val="auto"/>
        </w:rPr>
        <w:t xml:space="preserve"> Familieweekenden, weekendje weg e.d. vallen niet onder de redenen</w:t>
      </w:r>
      <w:r w:rsidR="00864AA7" w:rsidRPr="008E6117">
        <w:rPr>
          <w:color w:val="auto"/>
        </w:rPr>
        <w:t xml:space="preserve"> om verlof aan te kunnen vragen</w:t>
      </w:r>
      <w:r w:rsidR="00FE2243">
        <w:rPr>
          <w:color w:val="auto"/>
        </w:rPr>
        <w:t>.</w:t>
      </w:r>
    </w:p>
    <w:p w14:paraId="3F7C44DB" w14:textId="77777777" w:rsidR="0079332E" w:rsidRDefault="0079332E" w:rsidP="0079332E">
      <w:pPr>
        <w:spacing w:after="160" w:line="259" w:lineRule="auto"/>
        <w:rPr>
          <w:b/>
          <w:color w:val="auto"/>
        </w:rPr>
      </w:pPr>
    </w:p>
    <w:p w14:paraId="7FAC0FE6" w14:textId="51DBD7E4" w:rsidR="003875E8" w:rsidRDefault="00EA02E5" w:rsidP="00FF7B46">
      <w:pPr>
        <w:spacing w:after="160" w:line="259" w:lineRule="auto"/>
        <w:ind w:left="708"/>
        <w:rPr>
          <w:b/>
          <w:color w:val="auto"/>
          <w:szCs w:val="20"/>
        </w:rPr>
      </w:pPr>
      <w:r w:rsidRPr="006E6005">
        <w:rPr>
          <w:b/>
          <w:color w:val="auto"/>
        </w:rPr>
        <w:t>Vakantieverlof opnemen buiten de schoolvakanties</w:t>
      </w:r>
      <w:r w:rsidR="009C0347">
        <w:rPr>
          <w:b/>
        </w:rPr>
        <w:br/>
      </w:r>
      <w:r w:rsidRPr="005B33E3">
        <w:rPr>
          <w:color w:val="auto"/>
        </w:rPr>
        <w:t>In verband met werkzaamheden in dienst of een eigen bedrijf kan het voorkomen dat u niet tijdens de zomervakantie met uw kind(eren) op vakantie kunt gaan. De wet biedt dan de mogelijkheid van het vakantierooster af te wijken. Dit mag in geen geval tijdens de eerste schoolweken van het nieuwe jaar en ook niet als verlenging van een van de andere vakanties.</w:t>
      </w:r>
    </w:p>
    <w:p w14:paraId="13BD905E" w14:textId="2D0A5001" w:rsidR="00EA02E5" w:rsidRPr="003875E8" w:rsidRDefault="00EA02E5" w:rsidP="00FF7B46">
      <w:pPr>
        <w:spacing w:after="160" w:line="259" w:lineRule="auto"/>
        <w:ind w:left="708"/>
        <w:rPr>
          <w:b/>
          <w:color w:val="auto"/>
          <w:szCs w:val="20"/>
        </w:rPr>
      </w:pPr>
      <w:r w:rsidRPr="005B33E3">
        <w:rPr>
          <w:color w:val="auto"/>
        </w:rPr>
        <w:lastRenderedPageBreak/>
        <w:t>Om gebruik te maken van de regeling wordt u verzocht tijdig (minimaal 6 weken vooraf) telefonisch of persoonlijk contact op te nemen met de direct</w:t>
      </w:r>
      <w:r w:rsidR="00B0134B">
        <w:rPr>
          <w:color w:val="auto"/>
        </w:rPr>
        <w:t>ie</w:t>
      </w:r>
      <w:r w:rsidRPr="005B33E3">
        <w:rPr>
          <w:color w:val="auto"/>
        </w:rPr>
        <w:t>, zodat deze de verder procedure met u kan bespreken.</w:t>
      </w:r>
    </w:p>
    <w:p w14:paraId="6A5817D3" w14:textId="330C5D5B" w:rsidR="00EA02E5" w:rsidRPr="005B33E3" w:rsidRDefault="00EA02E5" w:rsidP="00FF7B46">
      <w:pPr>
        <w:ind w:firstLine="708"/>
        <w:rPr>
          <w:color w:val="auto"/>
        </w:rPr>
      </w:pPr>
      <w:r w:rsidRPr="005B33E3">
        <w:rPr>
          <w:color w:val="auto"/>
        </w:rPr>
        <w:t>Dit verlof kunt u aanvragen door het invullen van het daarvoor bestemde</w:t>
      </w:r>
      <w:r w:rsidR="00A91A25" w:rsidRPr="005B33E3">
        <w:rPr>
          <w:color w:val="auto"/>
        </w:rPr>
        <w:t xml:space="preserve"> </w:t>
      </w:r>
      <w:r w:rsidRPr="005B33E3">
        <w:rPr>
          <w:color w:val="auto"/>
        </w:rPr>
        <w:t xml:space="preserve">formulier en het overleggen van een werkgeversverklaring. </w:t>
      </w:r>
      <w:r w:rsidRPr="005B33E3">
        <w:rPr>
          <w:color w:val="auto"/>
        </w:rPr>
        <w:br/>
      </w:r>
    </w:p>
    <w:p w14:paraId="7BC59008" w14:textId="77777777" w:rsidR="00B45DDE" w:rsidRPr="00D3419B" w:rsidRDefault="00B45DDE" w:rsidP="00082DF6">
      <w:pPr>
        <w:pStyle w:val="Kop3"/>
      </w:pPr>
    </w:p>
    <w:p w14:paraId="0DA336DD" w14:textId="73375DFB" w:rsidR="00EA02E5" w:rsidRPr="003B021A" w:rsidRDefault="00A56D02" w:rsidP="00FF7B46">
      <w:pPr>
        <w:pStyle w:val="Kop2"/>
        <w:ind w:firstLine="708"/>
      </w:pPr>
      <w:r>
        <w:t>Jaarkalender</w:t>
      </w:r>
      <w:r w:rsidR="00EA02E5" w:rsidRPr="003B021A">
        <w:t>:</w:t>
      </w:r>
    </w:p>
    <w:p w14:paraId="3B336C80" w14:textId="77777777" w:rsidR="00EB4DAF" w:rsidRDefault="00EB4DAF" w:rsidP="001D78D3">
      <w:pPr>
        <w:pStyle w:val="Geenafstand"/>
        <w:rPr>
          <w:rFonts w:ascii="Trebuchet MS" w:hAnsi="Trebuchet MS"/>
          <w:sz w:val="20"/>
          <w:szCs w:val="20"/>
        </w:rPr>
      </w:pPr>
    </w:p>
    <w:p w14:paraId="497C6977" w14:textId="3B5C6C43" w:rsidR="00AA0DC1" w:rsidRDefault="00AA0DC1" w:rsidP="00FF7B46">
      <w:pPr>
        <w:pStyle w:val="Geenafstand"/>
        <w:ind w:left="708"/>
        <w:rPr>
          <w:rFonts w:ascii="Trebuchet MS" w:hAnsi="Trebuchet MS"/>
          <w:sz w:val="20"/>
          <w:szCs w:val="20"/>
        </w:rPr>
      </w:pPr>
      <w:r w:rsidRPr="008E6117">
        <w:rPr>
          <w:rFonts w:ascii="Trebuchet MS" w:hAnsi="Trebuchet MS"/>
          <w:sz w:val="20"/>
          <w:szCs w:val="20"/>
        </w:rPr>
        <w:t xml:space="preserve">Behalve de bijlage van de schoolgids </w:t>
      </w:r>
      <w:r w:rsidR="007C4F11">
        <w:rPr>
          <w:rFonts w:ascii="Trebuchet MS" w:hAnsi="Trebuchet MS"/>
          <w:sz w:val="20"/>
          <w:szCs w:val="20"/>
        </w:rPr>
        <w:t xml:space="preserve">delen wij met </w:t>
      </w:r>
      <w:r w:rsidRPr="008E6117">
        <w:rPr>
          <w:rFonts w:ascii="Trebuchet MS" w:hAnsi="Trebuchet MS"/>
          <w:sz w:val="20"/>
          <w:szCs w:val="20"/>
        </w:rPr>
        <w:t>u de jaarkalende</w:t>
      </w:r>
      <w:r w:rsidR="00C40E2C">
        <w:rPr>
          <w:rFonts w:ascii="Trebuchet MS" w:hAnsi="Trebuchet MS"/>
          <w:sz w:val="20"/>
          <w:szCs w:val="20"/>
        </w:rPr>
        <w:t>r</w:t>
      </w:r>
      <w:r w:rsidRPr="008E6117">
        <w:rPr>
          <w:rFonts w:ascii="Trebuchet MS" w:hAnsi="Trebuchet MS"/>
          <w:sz w:val="20"/>
          <w:szCs w:val="20"/>
        </w:rPr>
        <w:t xml:space="preserve">. </w:t>
      </w:r>
      <w:r w:rsidR="00EA02E5" w:rsidRPr="008E6117">
        <w:rPr>
          <w:rFonts w:ascii="Trebuchet MS" w:hAnsi="Trebuchet MS"/>
          <w:sz w:val="20"/>
          <w:szCs w:val="20"/>
        </w:rPr>
        <w:t>Op deze kalender staan zoveel mogelijk activiteiten vermeld. Realiseert u zich wel dat het niet altijd even gemakkelijk is om een jaar van tevoren alles te plannen.</w:t>
      </w:r>
      <w:r w:rsidR="00853800">
        <w:rPr>
          <w:rFonts w:ascii="Trebuchet MS" w:hAnsi="Trebuchet MS"/>
          <w:sz w:val="20"/>
          <w:szCs w:val="20"/>
        </w:rPr>
        <w:t xml:space="preserve"> Gedurende het schooljaar komen er waarschijnlijk nog data bij</w:t>
      </w:r>
      <w:r w:rsidR="00B14041">
        <w:rPr>
          <w:rFonts w:ascii="Trebuchet MS" w:hAnsi="Trebuchet MS"/>
          <w:sz w:val="20"/>
          <w:szCs w:val="20"/>
        </w:rPr>
        <w:t xml:space="preserve">, dit geven wij aan via </w:t>
      </w:r>
      <w:proofErr w:type="spellStart"/>
      <w:r w:rsidR="00B14041">
        <w:rPr>
          <w:rFonts w:ascii="Trebuchet MS" w:hAnsi="Trebuchet MS"/>
          <w:sz w:val="20"/>
          <w:szCs w:val="20"/>
        </w:rPr>
        <w:t>Parro</w:t>
      </w:r>
      <w:proofErr w:type="spellEnd"/>
      <w:r w:rsidR="00853800">
        <w:rPr>
          <w:rFonts w:ascii="Trebuchet MS" w:hAnsi="Trebuchet MS"/>
          <w:sz w:val="20"/>
          <w:szCs w:val="20"/>
        </w:rPr>
        <w:t>.</w:t>
      </w:r>
      <w:r w:rsidR="007C4F11">
        <w:rPr>
          <w:rFonts w:ascii="Trebuchet MS" w:hAnsi="Trebuchet MS"/>
          <w:sz w:val="20"/>
          <w:szCs w:val="20"/>
        </w:rPr>
        <w:t xml:space="preserve"> Deze kalender wordt bij de start van het schooljaar gedeeld met u.</w:t>
      </w:r>
    </w:p>
    <w:p w14:paraId="0A51C542" w14:textId="77777777" w:rsidR="005F036D" w:rsidRPr="008E6117" w:rsidRDefault="005F036D" w:rsidP="00FF7B46">
      <w:pPr>
        <w:pStyle w:val="Geenafstand"/>
        <w:ind w:left="708"/>
        <w:rPr>
          <w:rFonts w:ascii="Trebuchet MS" w:hAnsi="Trebuchet MS"/>
          <w:sz w:val="20"/>
          <w:szCs w:val="20"/>
        </w:rPr>
      </w:pPr>
    </w:p>
    <w:p w14:paraId="742D209C" w14:textId="3A1AA332" w:rsidR="00864AA7" w:rsidRPr="008E6117" w:rsidRDefault="00864AA7" w:rsidP="00FF7B46">
      <w:pPr>
        <w:pStyle w:val="Kop2"/>
        <w:ind w:firstLine="708"/>
      </w:pPr>
      <w:r w:rsidRPr="008E6117">
        <w:t>Ouderbijdragen:</w:t>
      </w:r>
    </w:p>
    <w:p w14:paraId="0248F856" w14:textId="77777777" w:rsidR="00864AA7" w:rsidRPr="008E6117" w:rsidRDefault="00864AA7" w:rsidP="00864AA7">
      <w:pPr>
        <w:pStyle w:val="Geenafstand"/>
        <w:rPr>
          <w:rFonts w:ascii="Trebuchet MS" w:hAnsi="Trebuchet MS"/>
          <w:sz w:val="20"/>
          <w:szCs w:val="20"/>
        </w:rPr>
        <w:sectPr w:rsidR="00864AA7" w:rsidRPr="008E6117" w:rsidSect="00F3096E">
          <w:type w:val="continuous"/>
          <w:pgSz w:w="16838" w:h="11906" w:orient="landscape"/>
          <w:pgMar w:top="1417" w:right="820" w:bottom="1133" w:left="284" w:header="709" w:footer="708" w:gutter="0"/>
          <w:cols w:space="708"/>
          <w:titlePg/>
          <w:docGrid w:linePitch="360"/>
        </w:sectPr>
      </w:pPr>
    </w:p>
    <w:p w14:paraId="2D7140B3" w14:textId="77777777" w:rsidR="003544F4" w:rsidRDefault="003544F4" w:rsidP="00864AA7">
      <w:pPr>
        <w:pStyle w:val="Geenafstand"/>
        <w:rPr>
          <w:rFonts w:ascii="Trebuchet MS" w:hAnsi="Trebuchet MS"/>
          <w:sz w:val="20"/>
          <w:szCs w:val="20"/>
        </w:rPr>
      </w:pPr>
    </w:p>
    <w:p w14:paraId="446BB1DD" w14:textId="0FEA240E" w:rsidR="00864AA7" w:rsidRPr="008E6117" w:rsidRDefault="00864AA7" w:rsidP="00FF7B46">
      <w:pPr>
        <w:pStyle w:val="Geenafstand"/>
        <w:ind w:firstLine="708"/>
        <w:rPr>
          <w:rFonts w:ascii="Trebuchet MS" w:hAnsi="Trebuchet MS"/>
          <w:sz w:val="20"/>
          <w:szCs w:val="20"/>
        </w:rPr>
      </w:pPr>
      <w:r w:rsidRPr="008E6117">
        <w:rPr>
          <w:rFonts w:ascii="Trebuchet MS" w:hAnsi="Trebuchet MS"/>
          <w:sz w:val="20"/>
          <w:szCs w:val="20"/>
        </w:rPr>
        <w:t xml:space="preserve">De school organiseert elk jaar leuke </w:t>
      </w:r>
      <w:r w:rsidR="00BD049B">
        <w:rPr>
          <w:rFonts w:ascii="Trebuchet MS" w:hAnsi="Trebuchet MS"/>
          <w:sz w:val="20"/>
          <w:szCs w:val="20"/>
        </w:rPr>
        <w:t>activiteiten</w:t>
      </w:r>
      <w:r w:rsidRPr="008E6117">
        <w:rPr>
          <w:rFonts w:ascii="Trebuchet MS" w:hAnsi="Trebuchet MS"/>
          <w:sz w:val="20"/>
          <w:szCs w:val="20"/>
        </w:rPr>
        <w:t xml:space="preserve"> voor de kinderen. Denk hierbij aan Sinterklaas, </w:t>
      </w:r>
      <w:r w:rsidR="00BD049B">
        <w:rPr>
          <w:rFonts w:ascii="Trebuchet MS" w:hAnsi="Trebuchet MS"/>
          <w:sz w:val="20"/>
          <w:szCs w:val="20"/>
        </w:rPr>
        <w:t>k</w:t>
      </w:r>
      <w:r w:rsidRPr="008E6117">
        <w:rPr>
          <w:rFonts w:ascii="Trebuchet MS" w:hAnsi="Trebuchet MS"/>
          <w:sz w:val="20"/>
          <w:szCs w:val="20"/>
        </w:rPr>
        <w:t xml:space="preserve">erst, </w:t>
      </w:r>
      <w:r w:rsidR="00BD049B">
        <w:rPr>
          <w:rFonts w:ascii="Trebuchet MS" w:hAnsi="Trebuchet MS"/>
          <w:sz w:val="20"/>
          <w:szCs w:val="20"/>
        </w:rPr>
        <w:t>s</w:t>
      </w:r>
      <w:r w:rsidRPr="008E6117">
        <w:rPr>
          <w:rFonts w:ascii="Trebuchet MS" w:hAnsi="Trebuchet MS"/>
          <w:sz w:val="20"/>
          <w:szCs w:val="20"/>
        </w:rPr>
        <w:t xml:space="preserve">choolreisjes, </w:t>
      </w:r>
      <w:r w:rsidR="00BD049B">
        <w:rPr>
          <w:rFonts w:ascii="Trebuchet MS" w:hAnsi="Trebuchet MS"/>
          <w:sz w:val="20"/>
          <w:szCs w:val="20"/>
        </w:rPr>
        <w:t>s</w:t>
      </w:r>
      <w:r w:rsidRPr="008E6117">
        <w:rPr>
          <w:rFonts w:ascii="Trebuchet MS" w:hAnsi="Trebuchet MS"/>
          <w:sz w:val="20"/>
          <w:szCs w:val="20"/>
        </w:rPr>
        <w:t>port- en speldagen en andere uitjes.</w:t>
      </w:r>
    </w:p>
    <w:p w14:paraId="72935515" w14:textId="6D139D2C" w:rsidR="00864AA7" w:rsidRPr="008E6117" w:rsidRDefault="00864AA7" w:rsidP="00FF7B46">
      <w:pPr>
        <w:pStyle w:val="Geenafstand"/>
        <w:ind w:left="708"/>
        <w:rPr>
          <w:rFonts w:ascii="Trebuchet MS" w:hAnsi="Trebuchet MS"/>
          <w:sz w:val="20"/>
          <w:szCs w:val="20"/>
        </w:rPr>
      </w:pPr>
      <w:r w:rsidRPr="008E6117">
        <w:rPr>
          <w:rFonts w:ascii="Trebuchet MS" w:hAnsi="Trebuchet MS"/>
          <w:sz w:val="20"/>
          <w:szCs w:val="20"/>
        </w:rPr>
        <w:t xml:space="preserve">De kosten die hiervoor gemaakt worden, worden niet vergoed door het ministerie of gemeente. Wij vragen daarom voor ieder kind een bijdrage van de ouders. Er is een mogelijkheid deze bijdrage gespreid te betalen. </w:t>
      </w:r>
      <w:r w:rsidR="000579BD">
        <w:rPr>
          <w:rFonts w:ascii="Trebuchet MS" w:hAnsi="Trebuchet MS"/>
          <w:sz w:val="20"/>
          <w:szCs w:val="20"/>
        </w:rPr>
        <w:t>Wanneer de ouderbijdrage niet betaald kan worden, wordt uw kind niet buitengesloten van een activiteit.</w:t>
      </w:r>
      <w:r w:rsidRPr="008E6117">
        <w:rPr>
          <w:rFonts w:ascii="Trebuchet MS" w:hAnsi="Trebuchet MS"/>
          <w:sz w:val="20"/>
          <w:szCs w:val="20"/>
        </w:rPr>
        <w:br/>
        <w:t xml:space="preserve">De bijdrage is </w:t>
      </w:r>
      <w:r w:rsidR="0085768B">
        <w:rPr>
          <w:rFonts w:ascii="Trebuchet MS" w:hAnsi="Trebuchet MS"/>
          <w:sz w:val="20"/>
          <w:szCs w:val="20"/>
        </w:rPr>
        <w:t>op vrijwillige basis</w:t>
      </w:r>
      <w:r w:rsidR="009C0347">
        <w:rPr>
          <w:rFonts w:ascii="Trebuchet MS" w:hAnsi="Trebuchet MS"/>
          <w:sz w:val="20"/>
          <w:szCs w:val="20"/>
        </w:rPr>
        <w:t>, u bent dus niet verplicht deze (geheel) te betalen</w:t>
      </w:r>
      <w:r w:rsidR="0085768B">
        <w:rPr>
          <w:rFonts w:ascii="Trebuchet MS" w:hAnsi="Trebuchet MS"/>
          <w:sz w:val="20"/>
          <w:szCs w:val="20"/>
        </w:rPr>
        <w:t xml:space="preserve">. </w:t>
      </w:r>
      <w:r w:rsidR="009C0347">
        <w:rPr>
          <w:rFonts w:ascii="Trebuchet MS" w:hAnsi="Trebuchet MS"/>
          <w:sz w:val="20"/>
          <w:szCs w:val="20"/>
        </w:rPr>
        <w:br/>
        <w:t>Omdat de school extra kosten moet ma</w:t>
      </w:r>
      <w:r w:rsidR="00007FE6">
        <w:rPr>
          <w:rFonts w:ascii="Trebuchet MS" w:hAnsi="Trebuchet MS"/>
          <w:sz w:val="20"/>
          <w:szCs w:val="20"/>
        </w:rPr>
        <w:t>k</w:t>
      </w:r>
      <w:r w:rsidR="009C0347">
        <w:rPr>
          <w:rFonts w:ascii="Trebuchet MS" w:hAnsi="Trebuchet MS"/>
          <w:sz w:val="20"/>
          <w:szCs w:val="20"/>
        </w:rPr>
        <w:t>en voor het organiseren van de schoolreizen en het schoolkamp</w:t>
      </w:r>
      <w:r w:rsidR="00007FE6">
        <w:rPr>
          <w:rFonts w:ascii="Trebuchet MS" w:hAnsi="Trebuchet MS"/>
          <w:sz w:val="20"/>
          <w:szCs w:val="20"/>
        </w:rPr>
        <w:t xml:space="preserve"> vinden we het wel heel fijn </w:t>
      </w:r>
      <w:r w:rsidR="00BE352A">
        <w:rPr>
          <w:rFonts w:ascii="Trebuchet MS" w:hAnsi="Trebuchet MS"/>
          <w:sz w:val="20"/>
          <w:szCs w:val="20"/>
        </w:rPr>
        <w:t xml:space="preserve">als </w:t>
      </w:r>
      <w:r w:rsidR="00007FE6">
        <w:rPr>
          <w:rFonts w:ascii="Trebuchet MS" w:hAnsi="Trebuchet MS"/>
          <w:sz w:val="20"/>
          <w:szCs w:val="20"/>
        </w:rPr>
        <w:t xml:space="preserve"> u daarvoor de bijdrage betaalt. </w:t>
      </w:r>
    </w:p>
    <w:p w14:paraId="193409C2" w14:textId="675449CB" w:rsidR="00864AA7" w:rsidRPr="008E6117" w:rsidRDefault="00864AA7" w:rsidP="00FF7B46">
      <w:pPr>
        <w:pStyle w:val="Geenafstand"/>
        <w:ind w:firstLine="708"/>
        <w:rPr>
          <w:rFonts w:ascii="Trebuchet MS" w:hAnsi="Trebuchet MS"/>
          <w:b/>
          <w:bCs/>
          <w:sz w:val="20"/>
          <w:szCs w:val="20"/>
        </w:rPr>
      </w:pPr>
      <w:r w:rsidRPr="008E6117">
        <w:rPr>
          <w:rFonts w:ascii="Trebuchet MS" w:hAnsi="Trebuchet MS"/>
          <w:sz w:val="20"/>
          <w:szCs w:val="20"/>
        </w:rPr>
        <w:t>Mocht u willen overleggen over de bijdrage of de kosten voor het schoolreisje/kamp, dan kunt u daarvoor terecht bij de penningmeester van de OR of bij de direct</w:t>
      </w:r>
      <w:r w:rsidR="000466C7">
        <w:rPr>
          <w:rFonts w:ascii="Trebuchet MS" w:hAnsi="Trebuchet MS"/>
          <w:sz w:val="20"/>
          <w:szCs w:val="20"/>
        </w:rPr>
        <w:t>ie</w:t>
      </w:r>
      <w:r w:rsidRPr="008E6117">
        <w:rPr>
          <w:rFonts w:ascii="Trebuchet MS" w:hAnsi="Trebuchet MS"/>
          <w:sz w:val="20"/>
          <w:szCs w:val="20"/>
        </w:rPr>
        <w:t>.</w:t>
      </w:r>
    </w:p>
    <w:p w14:paraId="5BF0FF41" w14:textId="77777777" w:rsidR="003544F4" w:rsidRDefault="003544F4">
      <w:pPr>
        <w:spacing w:after="160" w:line="259" w:lineRule="auto"/>
        <w:rPr>
          <w:color w:val="auto"/>
        </w:rPr>
      </w:pPr>
    </w:p>
    <w:p w14:paraId="270500D9" w14:textId="36A4E205" w:rsidR="00EA02E5" w:rsidRPr="00EF3257" w:rsidRDefault="00EA02E5" w:rsidP="00FF7B46">
      <w:pPr>
        <w:spacing w:after="160" w:line="259" w:lineRule="auto"/>
        <w:ind w:firstLine="708"/>
        <w:rPr>
          <w:b/>
          <w:bCs/>
          <w:color w:val="auto"/>
          <w:sz w:val="24"/>
          <w:u w:val="single"/>
        </w:rPr>
      </w:pPr>
      <w:r w:rsidRPr="00EF3257">
        <w:rPr>
          <w:b/>
          <w:bCs/>
          <w:color w:val="auto"/>
          <w:sz w:val="24"/>
          <w:u w:val="single"/>
        </w:rPr>
        <w:t>Eindtoets</w:t>
      </w:r>
    </w:p>
    <w:p w14:paraId="26824B6C" w14:textId="77777777" w:rsidR="001D78D3" w:rsidRPr="00D3419B" w:rsidRDefault="001D78D3" w:rsidP="001D78D3">
      <w:pPr>
        <w:pStyle w:val="Geenafstand"/>
        <w:rPr>
          <w:rFonts w:ascii="Trebuchet MS" w:hAnsi="Trebuchet MS"/>
          <w:bCs/>
          <w:color w:val="FF0000"/>
          <w:sz w:val="20"/>
          <w:szCs w:val="20"/>
        </w:rPr>
        <w:sectPr w:rsidR="001D78D3" w:rsidRPr="00D3419B" w:rsidSect="00F3096E">
          <w:type w:val="continuous"/>
          <w:pgSz w:w="16838" w:h="11906" w:orient="landscape"/>
          <w:pgMar w:top="1417" w:right="820" w:bottom="1133" w:left="284" w:header="709" w:footer="708" w:gutter="0"/>
          <w:cols w:space="708"/>
          <w:titlePg/>
          <w:docGrid w:linePitch="360"/>
        </w:sectPr>
      </w:pPr>
    </w:p>
    <w:p w14:paraId="05FE5682" w14:textId="50091357" w:rsidR="00EA02E5" w:rsidRPr="007F76CB" w:rsidRDefault="00EA02E5" w:rsidP="00FF7B46">
      <w:pPr>
        <w:pStyle w:val="Geenafstand"/>
        <w:ind w:left="708"/>
        <w:rPr>
          <w:rFonts w:ascii="Trebuchet MS" w:hAnsi="Trebuchet MS"/>
          <w:bCs/>
          <w:sz w:val="20"/>
          <w:szCs w:val="20"/>
        </w:rPr>
      </w:pPr>
      <w:r w:rsidRPr="007F76CB">
        <w:rPr>
          <w:rFonts w:ascii="Trebuchet MS" w:hAnsi="Trebuchet MS"/>
          <w:bCs/>
          <w:sz w:val="20"/>
          <w:szCs w:val="20"/>
        </w:rPr>
        <w:t xml:space="preserve">Spannend is het altijd weer als de uitslag van de </w:t>
      </w:r>
      <w:r w:rsidR="00AC418C">
        <w:rPr>
          <w:rFonts w:ascii="Trebuchet MS" w:hAnsi="Trebuchet MS"/>
          <w:bCs/>
          <w:sz w:val="20"/>
          <w:szCs w:val="20"/>
        </w:rPr>
        <w:t>doorstro</w:t>
      </w:r>
      <w:r w:rsidR="00E043C0">
        <w:rPr>
          <w:rFonts w:ascii="Trebuchet MS" w:hAnsi="Trebuchet MS"/>
          <w:bCs/>
          <w:sz w:val="20"/>
          <w:szCs w:val="20"/>
        </w:rPr>
        <w:t>omtoets</w:t>
      </w:r>
      <w:r w:rsidRPr="007F76CB">
        <w:rPr>
          <w:rFonts w:ascii="Trebuchet MS" w:hAnsi="Trebuchet MS"/>
          <w:bCs/>
          <w:sz w:val="20"/>
          <w:szCs w:val="20"/>
        </w:rPr>
        <w:t xml:space="preserve"> binnenkomt.</w:t>
      </w:r>
      <w:r w:rsidR="00B1320D" w:rsidRPr="007F76CB">
        <w:rPr>
          <w:rFonts w:ascii="Trebuchet MS" w:hAnsi="Trebuchet MS"/>
          <w:bCs/>
          <w:sz w:val="20"/>
          <w:szCs w:val="20"/>
        </w:rPr>
        <w:t xml:space="preserve"> De score wordt niet meer alleen gebruikt voor de beoordeling van een school</w:t>
      </w:r>
      <w:r w:rsidR="00E043C0">
        <w:rPr>
          <w:rFonts w:ascii="Trebuchet MS" w:hAnsi="Trebuchet MS"/>
          <w:bCs/>
          <w:sz w:val="20"/>
          <w:szCs w:val="20"/>
        </w:rPr>
        <w:t xml:space="preserve"> of de leerlingen</w:t>
      </w:r>
      <w:r w:rsidR="00B1320D" w:rsidRPr="007F76CB">
        <w:rPr>
          <w:rFonts w:ascii="Trebuchet MS" w:hAnsi="Trebuchet MS"/>
          <w:bCs/>
          <w:sz w:val="20"/>
          <w:szCs w:val="20"/>
        </w:rPr>
        <w:t xml:space="preserve">. </w:t>
      </w:r>
      <w:r w:rsidR="00132F4F" w:rsidRPr="007F76CB">
        <w:rPr>
          <w:rFonts w:ascii="Trebuchet MS" w:hAnsi="Trebuchet MS"/>
          <w:bCs/>
          <w:sz w:val="20"/>
          <w:szCs w:val="20"/>
        </w:rPr>
        <w:t>Er wordt nu ook gekeken wel</w:t>
      </w:r>
      <w:r w:rsidR="004C08AC">
        <w:rPr>
          <w:rFonts w:ascii="Trebuchet MS" w:hAnsi="Trebuchet MS"/>
          <w:bCs/>
          <w:sz w:val="20"/>
          <w:szCs w:val="20"/>
        </w:rPr>
        <w:t xml:space="preserve">k </w:t>
      </w:r>
      <w:r w:rsidR="00132F4F" w:rsidRPr="007F76CB">
        <w:rPr>
          <w:rFonts w:ascii="Trebuchet MS" w:hAnsi="Trebuchet MS"/>
          <w:bCs/>
          <w:sz w:val="20"/>
          <w:szCs w:val="20"/>
        </w:rPr>
        <w:t xml:space="preserve">percentage van de kinderen de </w:t>
      </w:r>
      <w:r w:rsidR="00097720" w:rsidRPr="007F76CB">
        <w:rPr>
          <w:rFonts w:ascii="Trebuchet MS" w:hAnsi="Trebuchet MS"/>
          <w:bCs/>
          <w:sz w:val="20"/>
          <w:szCs w:val="20"/>
        </w:rPr>
        <w:t>referentieniveaus</w:t>
      </w:r>
      <w:r w:rsidR="00132F4F" w:rsidRPr="007F76CB">
        <w:rPr>
          <w:rFonts w:ascii="Trebuchet MS" w:hAnsi="Trebuchet MS"/>
          <w:bCs/>
          <w:sz w:val="20"/>
          <w:szCs w:val="20"/>
        </w:rPr>
        <w:t xml:space="preserve"> hebben gehaald. </w:t>
      </w:r>
    </w:p>
    <w:p w14:paraId="5E614EDB" w14:textId="588C8292" w:rsidR="00EA02E5" w:rsidRPr="007F76CB" w:rsidRDefault="00EA02E5" w:rsidP="001D78D3">
      <w:pPr>
        <w:pStyle w:val="Geenafstand"/>
        <w:rPr>
          <w:rFonts w:ascii="Trebuchet MS" w:hAnsi="Trebuchet MS"/>
          <w:b/>
          <w:bCs/>
          <w:sz w:val="20"/>
          <w:szCs w:val="20"/>
        </w:rPr>
      </w:pPr>
    </w:p>
    <w:tbl>
      <w:tblPr>
        <w:tblW w:w="0" w:type="auto"/>
        <w:tblInd w:w="2154" w:type="dxa"/>
        <w:tblLook w:val="04A0" w:firstRow="1" w:lastRow="0" w:firstColumn="1" w:lastColumn="0" w:noHBand="0" w:noVBand="1"/>
      </w:tblPr>
      <w:tblGrid>
        <w:gridCol w:w="1700"/>
        <w:gridCol w:w="1843"/>
        <w:gridCol w:w="2019"/>
        <w:gridCol w:w="1667"/>
      </w:tblGrid>
      <w:tr w:rsidR="00125F2E" w:rsidRPr="004B21D6" w14:paraId="299BA6A1" w14:textId="791E2FEF" w:rsidTr="00FF7B46">
        <w:trPr>
          <w:trHeight w:val="255"/>
        </w:trPr>
        <w:tc>
          <w:tcPr>
            <w:tcW w:w="1700" w:type="dxa"/>
          </w:tcPr>
          <w:p w14:paraId="527A0B93" w14:textId="77777777" w:rsidR="00125F2E" w:rsidRPr="004B21D6" w:rsidRDefault="00125F2E" w:rsidP="001F4020">
            <w:pPr>
              <w:pStyle w:val="Geenafstand"/>
              <w:rPr>
                <w:rFonts w:ascii="Trebuchet MS" w:hAnsi="Trebuchet MS"/>
                <w:sz w:val="20"/>
                <w:szCs w:val="20"/>
                <w:highlight w:val="yellow"/>
              </w:rPr>
            </w:pPr>
          </w:p>
        </w:tc>
        <w:tc>
          <w:tcPr>
            <w:tcW w:w="1843" w:type="dxa"/>
          </w:tcPr>
          <w:p w14:paraId="6F26C063" w14:textId="49656900" w:rsidR="00125F2E" w:rsidRPr="004B21D6" w:rsidRDefault="00125F2E" w:rsidP="001F4020">
            <w:pPr>
              <w:pStyle w:val="Geenafstand"/>
              <w:rPr>
                <w:rFonts w:ascii="Trebuchet MS" w:hAnsi="Trebuchet MS"/>
                <w:sz w:val="20"/>
                <w:szCs w:val="20"/>
                <w:highlight w:val="yellow"/>
              </w:rPr>
            </w:pPr>
          </w:p>
        </w:tc>
        <w:tc>
          <w:tcPr>
            <w:tcW w:w="2019" w:type="dxa"/>
            <w:tcBorders>
              <w:left w:val="nil"/>
              <w:bottom w:val="single" w:sz="4" w:space="0" w:color="auto"/>
            </w:tcBorders>
          </w:tcPr>
          <w:p w14:paraId="771F5266" w14:textId="2DAD5F1E" w:rsidR="00125F2E" w:rsidRPr="00125F2E" w:rsidRDefault="00125F2E" w:rsidP="001F4020">
            <w:pPr>
              <w:pStyle w:val="Geenafstand"/>
              <w:rPr>
                <w:rFonts w:ascii="Trebuchet MS" w:hAnsi="Trebuchet MS"/>
                <w:sz w:val="20"/>
                <w:szCs w:val="20"/>
              </w:rPr>
            </w:pPr>
            <w:r w:rsidRPr="00125F2E">
              <w:rPr>
                <w:rFonts w:ascii="Trebuchet MS" w:hAnsi="Trebuchet MS"/>
                <w:sz w:val="20"/>
                <w:szCs w:val="20"/>
              </w:rPr>
              <w:t>Score eindcito</w:t>
            </w:r>
          </w:p>
          <w:p w14:paraId="1621D87E" w14:textId="07A90ACB" w:rsidR="00125F2E" w:rsidRPr="00125F2E" w:rsidRDefault="00125F2E" w:rsidP="001F4020">
            <w:pPr>
              <w:spacing w:after="160" w:line="259" w:lineRule="auto"/>
              <w:rPr>
                <w:color w:val="auto"/>
                <w:szCs w:val="20"/>
              </w:rPr>
            </w:pPr>
            <w:r w:rsidRPr="00125F2E">
              <w:rPr>
                <w:color w:val="auto"/>
                <w:szCs w:val="20"/>
              </w:rPr>
              <w:t>Groep 8</w:t>
            </w:r>
          </w:p>
        </w:tc>
        <w:tc>
          <w:tcPr>
            <w:tcW w:w="1667" w:type="dxa"/>
            <w:tcBorders>
              <w:bottom w:val="single" w:sz="4" w:space="0" w:color="auto"/>
            </w:tcBorders>
          </w:tcPr>
          <w:p w14:paraId="29A9EE15" w14:textId="7234B473" w:rsidR="00125F2E" w:rsidRPr="00125F2E" w:rsidRDefault="00125F2E" w:rsidP="001F4020">
            <w:pPr>
              <w:spacing w:after="160" w:line="259" w:lineRule="auto"/>
              <w:rPr>
                <w:color w:val="auto"/>
                <w:szCs w:val="20"/>
              </w:rPr>
            </w:pPr>
            <w:r w:rsidRPr="00125F2E">
              <w:rPr>
                <w:color w:val="auto"/>
                <w:szCs w:val="20"/>
              </w:rPr>
              <w:t>Onze score</w:t>
            </w:r>
          </w:p>
        </w:tc>
      </w:tr>
      <w:tr w:rsidR="00125F2E" w:rsidRPr="007F76CB" w14:paraId="269754AB" w14:textId="4AC6E9B2" w:rsidTr="00FF7B46">
        <w:trPr>
          <w:trHeight w:val="255"/>
        </w:trPr>
        <w:tc>
          <w:tcPr>
            <w:tcW w:w="1700" w:type="dxa"/>
            <w:tcBorders>
              <w:left w:val="single" w:sz="4" w:space="0" w:color="auto"/>
            </w:tcBorders>
          </w:tcPr>
          <w:p w14:paraId="0B390B46" w14:textId="44ECE14C" w:rsidR="00125F2E" w:rsidRPr="004B21D6" w:rsidRDefault="00125F2E" w:rsidP="00483355">
            <w:pPr>
              <w:spacing w:after="160" w:line="259" w:lineRule="auto"/>
              <w:rPr>
                <w:color w:val="auto"/>
                <w:szCs w:val="20"/>
                <w:highlight w:val="yellow"/>
              </w:rPr>
            </w:pPr>
          </w:p>
        </w:tc>
        <w:tc>
          <w:tcPr>
            <w:tcW w:w="1843" w:type="dxa"/>
            <w:tcBorders>
              <w:right w:val="single" w:sz="4" w:space="0" w:color="auto"/>
            </w:tcBorders>
          </w:tcPr>
          <w:p w14:paraId="253B6A1B" w14:textId="4B1A243C" w:rsidR="00125F2E" w:rsidRPr="004B21D6" w:rsidRDefault="00125F2E" w:rsidP="00483355">
            <w:pPr>
              <w:spacing w:after="160" w:line="259" w:lineRule="auto"/>
              <w:rPr>
                <w:color w:val="FF0000"/>
                <w:szCs w:val="20"/>
                <w:highlight w:val="yellow"/>
              </w:rPr>
            </w:pPr>
          </w:p>
        </w:tc>
        <w:tc>
          <w:tcPr>
            <w:tcW w:w="2019" w:type="dxa"/>
            <w:tcBorders>
              <w:top w:val="single" w:sz="4" w:space="0" w:color="auto"/>
              <w:left w:val="single" w:sz="4" w:space="0" w:color="auto"/>
              <w:bottom w:val="single" w:sz="4" w:space="0" w:color="auto"/>
              <w:right w:val="single" w:sz="4" w:space="0" w:color="auto"/>
            </w:tcBorders>
          </w:tcPr>
          <w:p w14:paraId="4C002E5A" w14:textId="162DDDA2" w:rsidR="00125F2E" w:rsidRPr="00125F2E" w:rsidRDefault="00125F2E" w:rsidP="00483355">
            <w:pPr>
              <w:spacing w:after="160" w:line="259" w:lineRule="auto"/>
              <w:rPr>
                <w:color w:val="FF0000"/>
                <w:szCs w:val="20"/>
              </w:rPr>
            </w:pPr>
            <w:r w:rsidRPr="00125F2E">
              <w:rPr>
                <w:color w:val="auto"/>
                <w:szCs w:val="20"/>
              </w:rPr>
              <w:t>2022</w:t>
            </w:r>
          </w:p>
        </w:tc>
        <w:tc>
          <w:tcPr>
            <w:tcW w:w="1667" w:type="dxa"/>
            <w:tcBorders>
              <w:top w:val="single" w:sz="4" w:space="0" w:color="auto"/>
              <w:left w:val="single" w:sz="4" w:space="0" w:color="auto"/>
              <w:bottom w:val="single" w:sz="4" w:space="0" w:color="auto"/>
              <w:right w:val="single" w:sz="4" w:space="0" w:color="auto"/>
            </w:tcBorders>
          </w:tcPr>
          <w:p w14:paraId="7AC7AA00" w14:textId="62BFDEBC" w:rsidR="00125F2E" w:rsidRPr="00125F2E" w:rsidRDefault="00125F2E" w:rsidP="00483355">
            <w:pPr>
              <w:spacing w:after="160" w:line="259" w:lineRule="auto"/>
              <w:rPr>
                <w:color w:val="auto"/>
                <w:szCs w:val="20"/>
              </w:rPr>
            </w:pPr>
            <w:r w:rsidRPr="00125F2E">
              <w:rPr>
                <w:color w:val="auto"/>
                <w:szCs w:val="20"/>
              </w:rPr>
              <w:t>533,1</w:t>
            </w:r>
          </w:p>
        </w:tc>
      </w:tr>
      <w:tr w:rsidR="00125F2E" w:rsidRPr="007F76CB" w14:paraId="0EF1A4A4" w14:textId="77777777" w:rsidTr="00FF7B46">
        <w:trPr>
          <w:trHeight w:val="255"/>
        </w:trPr>
        <w:tc>
          <w:tcPr>
            <w:tcW w:w="1700" w:type="dxa"/>
            <w:tcBorders>
              <w:left w:val="single" w:sz="4" w:space="0" w:color="auto"/>
            </w:tcBorders>
          </w:tcPr>
          <w:p w14:paraId="4C0E751A" w14:textId="77777777" w:rsidR="00125F2E" w:rsidRPr="004B21D6" w:rsidRDefault="00125F2E" w:rsidP="00483355">
            <w:pPr>
              <w:spacing w:after="160" w:line="259" w:lineRule="auto"/>
              <w:rPr>
                <w:color w:val="auto"/>
                <w:szCs w:val="20"/>
                <w:highlight w:val="yellow"/>
              </w:rPr>
            </w:pPr>
          </w:p>
        </w:tc>
        <w:tc>
          <w:tcPr>
            <w:tcW w:w="1843" w:type="dxa"/>
            <w:tcBorders>
              <w:right w:val="single" w:sz="4" w:space="0" w:color="auto"/>
            </w:tcBorders>
          </w:tcPr>
          <w:p w14:paraId="61AF460D" w14:textId="77777777" w:rsidR="00125F2E" w:rsidRPr="004B21D6" w:rsidRDefault="00125F2E" w:rsidP="00483355">
            <w:pPr>
              <w:spacing w:after="160" w:line="259" w:lineRule="auto"/>
              <w:rPr>
                <w:color w:val="FF0000"/>
                <w:szCs w:val="20"/>
                <w:highlight w:val="yellow"/>
              </w:rPr>
            </w:pPr>
          </w:p>
        </w:tc>
        <w:tc>
          <w:tcPr>
            <w:tcW w:w="2019" w:type="dxa"/>
            <w:tcBorders>
              <w:top w:val="single" w:sz="4" w:space="0" w:color="auto"/>
              <w:left w:val="single" w:sz="4" w:space="0" w:color="auto"/>
              <w:bottom w:val="single" w:sz="4" w:space="0" w:color="auto"/>
              <w:right w:val="single" w:sz="4" w:space="0" w:color="auto"/>
            </w:tcBorders>
          </w:tcPr>
          <w:p w14:paraId="1C1F583C" w14:textId="4672CBA3" w:rsidR="00125F2E" w:rsidRPr="00125F2E" w:rsidRDefault="00125F2E" w:rsidP="00483355">
            <w:pPr>
              <w:spacing w:after="160" w:line="259" w:lineRule="auto"/>
              <w:rPr>
                <w:color w:val="auto"/>
                <w:szCs w:val="20"/>
              </w:rPr>
            </w:pPr>
            <w:r w:rsidRPr="00125F2E">
              <w:rPr>
                <w:color w:val="auto"/>
                <w:szCs w:val="20"/>
              </w:rPr>
              <w:t xml:space="preserve">2023 </w:t>
            </w:r>
          </w:p>
        </w:tc>
        <w:tc>
          <w:tcPr>
            <w:tcW w:w="1667" w:type="dxa"/>
            <w:tcBorders>
              <w:top w:val="single" w:sz="4" w:space="0" w:color="auto"/>
              <w:left w:val="single" w:sz="4" w:space="0" w:color="auto"/>
              <w:bottom w:val="single" w:sz="4" w:space="0" w:color="auto"/>
              <w:right w:val="single" w:sz="4" w:space="0" w:color="auto"/>
            </w:tcBorders>
          </w:tcPr>
          <w:p w14:paraId="7988C4C5" w14:textId="7303C633" w:rsidR="00125F2E" w:rsidRPr="00125F2E" w:rsidRDefault="00125F2E" w:rsidP="00483355">
            <w:pPr>
              <w:spacing w:after="160" w:line="259" w:lineRule="auto"/>
              <w:rPr>
                <w:color w:val="auto"/>
                <w:szCs w:val="20"/>
              </w:rPr>
            </w:pPr>
            <w:r w:rsidRPr="00125F2E">
              <w:rPr>
                <w:color w:val="auto"/>
                <w:szCs w:val="20"/>
              </w:rPr>
              <w:t>533.7</w:t>
            </w:r>
          </w:p>
        </w:tc>
      </w:tr>
      <w:tr w:rsidR="00B14041" w:rsidRPr="007F76CB" w14:paraId="6317DB54" w14:textId="77777777" w:rsidTr="00FF7B46">
        <w:trPr>
          <w:trHeight w:val="255"/>
        </w:trPr>
        <w:tc>
          <w:tcPr>
            <w:tcW w:w="1700" w:type="dxa"/>
            <w:tcBorders>
              <w:left w:val="single" w:sz="4" w:space="0" w:color="auto"/>
            </w:tcBorders>
          </w:tcPr>
          <w:p w14:paraId="759490CC" w14:textId="77777777" w:rsidR="00B14041" w:rsidRPr="004B21D6" w:rsidRDefault="00B14041" w:rsidP="00483355">
            <w:pPr>
              <w:spacing w:after="160" w:line="259" w:lineRule="auto"/>
              <w:rPr>
                <w:color w:val="auto"/>
                <w:szCs w:val="20"/>
                <w:highlight w:val="yellow"/>
              </w:rPr>
            </w:pPr>
          </w:p>
        </w:tc>
        <w:tc>
          <w:tcPr>
            <w:tcW w:w="1843" w:type="dxa"/>
            <w:tcBorders>
              <w:right w:val="single" w:sz="4" w:space="0" w:color="auto"/>
            </w:tcBorders>
          </w:tcPr>
          <w:p w14:paraId="5F83DC8A" w14:textId="77777777" w:rsidR="00B14041" w:rsidRPr="004B21D6" w:rsidRDefault="00B14041" w:rsidP="00483355">
            <w:pPr>
              <w:spacing w:after="160" w:line="259" w:lineRule="auto"/>
              <w:rPr>
                <w:color w:val="FF0000"/>
                <w:szCs w:val="20"/>
                <w:highlight w:val="yellow"/>
              </w:rPr>
            </w:pPr>
          </w:p>
        </w:tc>
        <w:tc>
          <w:tcPr>
            <w:tcW w:w="2019" w:type="dxa"/>
            <w:tcBorders>
              <w:top w:val="single" w:sz="4" w:space="0" w:color="auto"/>
              <w:left w:val="single" w:sz="4" w:space="0" w:color="auto"/>
              <w:bottom w:val="single" w:sz="4" w:space="0" w:color="auto"/>
              <w:right w:val="single" w:sz="4" w:space="0" w:color="auto"/>
            </w:tcBorders>
          </w:tcPr>
          <w:p w14:paraId="60B092D7" w14:textId="2E1D4FD5" w:rsidR="00B14041" w:rsidRPr="005B5E10" w:rsidRDefault="00B14041" w:rsidP="00B14041">
            <w:pPr>
              <w:spacing w:after="160" w:line="259" w:lineRule="auto"/>
              <w:rPr>
                <w:color w:val="auto"/>
                <w:sz w:val="16"/>
                <w:szCs w:val="16"/>
              </w:rPr>
            </w:pPr>
            <w:r w:rsidRPr="005B5E10">
              <w:rPr>
                <w:color w:val="auto"/>
                <w:szCs w:val="20"/>
              </w:rPr>
              <w:t>2024</w:t>
            </w:r>
            <w:r w:rsidR="00A56D02">
              <w:rPr>
                <w:color w:val="auto"/>
                <w:szCs w:val="20"/>
              </w:rPr>
              <w:t xml:space="preserve"> </w:t>
            </w:r>
            <w:r w:rsidRPr="005B5E10">
              <w:rPr>
                <w:color w:val="auto"/>
                <w:sz w:val="16"/>
                <w:szCs w:val="16"/>
              </w:rPr>
              <w:t>Doorstroomtoets</w:t>
            </w:r>
          </w:p>
        </w:tc>
        <w:tc>
          <w:tcPr>
            <w:tcW w:w="1667" w:type="dxa"/>
            <w:tcBorders>
              <w:top w:val="single" w:sz="4" w:space="0" w:color="auto"/>
              <w:left w:val="single" w:sz="4" w:space="0" w:color="auto"/>
              <w:bottom w:val="single" w:sz="4" w:space="0" w:color="auto"/>
              <w:right w:val="single" w:sz="4" w:space="0" w:color="auto"/>
            </w:tcBorders>
          </w:tcPr>
          <w:p w14:paraId="70FE33D8" w14:textId="3D909574" w:rsidR="00B14041" w:rsidRPr="005B5E10" w:rsidRDefault="005B5E10" w:rsidP="00483355">
            <w:pPr>
              <w:spacing w:after="160" w:line="259" w:lineRule="auto"/>
              <w:rPr>
                <w:color w:val="auto"/>
                <w:szCs w:val="20"/>
              </w:rPr>
            </w:pPr>
            <w:r w:rsidRPr="005B5E10">
              <w:rPr>
                <w:color w:val="auto"/>
                <w:szCs w:val="20"/>
              </w:rPr>
              <w:t>170</w:t>
            </w:r>
          </w:p>
        </w:tc>
      </w:tr>
      <w:tr w:rsidR="005F036D" w:rsidRPr="007F76CB" w14:paraId="5468BB34" w14:textId="77777777" w:rsidTr="00FF7B46">
        <w:trPr>
          <w:trHeight w:val="255"/>
        </w:trPr>
        <w:tc>
          <w:tcPr>
            <w:tcW w:w="1700" w:type="dxa"/>
            <w:tcBorders>
              <w:left w:val="single" w:sz="4" w:space="0" w:color="auto"/>
            </w:tcBorders>
          </w:tcPr>
          <w:p w14:paraId="761C5A9E" w14:textId="77777777" w:rsidR="005F036D" w:rsidRPr="004B21D6" w:rsidRDefault="005F036D" w:rsidP="00483355">
            <w:pPr>
              <w:spacing w:after="160" w:line="259" w:lineRule="auto"/>
              <w:rPr>
                <w:color w:val="auto"/>
                <w:szCs w:val="20"/>
                <w:highlight w:val="yellow"/>
              </w:rPr>
            </w:pPr>
          </w:p>
        </w:tc>
        <w:tc>
          <w:tcPr>
            <w:tcW w:w="1843" w:type="dxa"/>
            <w:tcBorders>
              <w:right w:val="single" w:sz="4" w:space="0" w:color="auto"/>
            </w:tcBorders>
          </w:tcPr>
          <w:p w14:paraId="38CD6273" w14:textId="77777777" w:rsidR="005F036D" w:rsidRPr="004B21D6" w:rsidRDefault="005F036D" w:rsidP="00483355">
            <w:pPr>
              <w:spacing w:after="160" w:line="259" w:lineRule="auto"/>
              <w:rPr>
                <w:color w:val="FF0000"/>
                <w:szCs w:val="20"/>
                <w:highlight w:val="yellow"/>
              </w:rPr>
            </w:pPr>
          </w:p>
        </w:tc>
        <w:tc>
          <w:tcPr>
            <w:tcW w:w="2019" w:type="dxa"/>
            <w:tcBorders>
              <w:top w:val="single" w:sz="4" w:space="0" w:color="auto"/>
              <w:left w:val="single" w:sz="4" w:space="0" w:color="auto"/>
              <w:bottom w:val="single" w:sz="4" w:space="0" w:color="auto"/>
              <w:right w:val="single" w:sz="4" w:space="0" w:color="auto"/>
            </w:tcBorders>
          </w:tcPr>
          <w:p w14:paraId="3A46A3C7" w14:textId="608F0729" w:rsidR="005F036D" w:rsidRPr="005F036D" w:rsidRDefault="005F036D" w:rsidP="00B14041">
            <w:pPr>
              <w:spacing w:after="160" w:line="259" w:lineRule="auto"/>
              <w:rPr>
                <w:color w:val="auto"/>
                <w:sz w:val="16"/>
                <w:szCs w:val="16"/>
              </w:rPr>
            </w:pPr>
            <w:r>
              <w:rPr>
                <w:color w:val="auto"/>
                <w:szCs w:val="20"/>
              </w:rPr>
              <w:t xml:space="preserve">2025 </w:t>
            </w:r>
            <w:r>
              <w:rPr>
                <w:color w:val="auto"/>
                <w:sz w:val="16"/>
                <w:szCs w:val="16"/>
              </w:rPr>
              <w:t>Doorstroomtoets</w:t>
            </w:r>
          </w:p>
        </w:tc>
        <w:tc>
          <w:tcPr>
            <w:tcW w:w="1667" w:type="dxa"/>
            <w:tcBorders>
              <w:top w:val="single" w:sz="4" w:space="0" w:color="auto"/>
              <w:left w:val="single" w:sz="4" w:space="0" w:color="auto"/>
              <w:bottom w:val="single" w:sz="4" w:space="0" w:color="auto"/>
              <w:right w:val="single" w:sz="4" w:space="0" w:color="auto"/>
            </w:tcBorders>
          </w:tcPr>
          <w:p w14:paraId="4305E681" w14:textId="11EF792F" w:rsidR="005F036D" w:rsidRPr="005B5E10" w:rsidRDefault="00115538" w:rsidP="00483355">
            <w:pPr>
              <w:spacing w:after="160" w:line="259" w:lineRule="auto"/>
              <w:rPr>
                <w:color w:val="auto"/>
                <w:szCs w:val="20"/>
              </w:rPr>
            </w:pPr>
            <w:r>
              <w:rPr>
                <w:color w:val="auto"/>
                <w:szCs w:val="20"/>
              </w:rPr>
              <w:t>169</w:t>
            </w:r>
          </w:p>
        </w:tc>
      </w:tr>
    </w:tbl>
    <w:p w14:paraId="180DE578" w14:textId="77777777" w:rsidR="00E043C0" w:rsidRDefault="00E043C0" w:rsidP="00E043C0">
      <w:pPr>
        <w:rPr>
          <w:b/>
          <w:bCs/>
          <w:color w:val="auto"/>
        </w:rPr>
      </w:pPr>
    </w:p>
    <w:p w14:paraId="42049587" w14:textId="74A27921" w:rsidR="00125F2E" w:rsidRPr="00A56D02" w:rsidRDefault="00125F2E" w:rsidP="00E043C0">
      <w:pPr>
        <w:ind w:firstLine="708"/>
        <w:rPr>
          <w:b/>
          <w:bCs/>
          <w:color w:val="auto"/>
        </w:rPr>
      </w:pPr>
      <w:r w:rsidRPr="003A2DAA">
        <w:rPr>
          <w:b/>
          <w:bCs/>
          <w:color w:val="auto"/>
        </w:rPr>
        <w:lastRenderedPageBreak/>
        <w:t xml:space="preserve">Referentieniveaus </w:t>
      </w:r>
    </w:p>
    <w:p w14:paraId="0E0F1F6F" w14:textId="77777777" w:rsidR="00125F2E" w:rsidRPr="005B5E10" w:rsidRDefault="001E2EB3" w:rsidP="001E2EB3">
      <w:pPr>
        <w:rPr>
          <w:color w:val="auto"/>
        </w:rPr>
      </w:pPr>
      <w:r w:rsidRPr="005B5E10">
        <w:rPr>
          <w:color w:val="auto"/>
        </w:rPr>
        <w:t xml:space="preserve"> </w:t>
      </w:r>
    </w:p>
    <w:tbl>
      <w:tblPr>
        <w:tblStyle w:val="Tabelraster"/>
        <w:tblW w:w="0" w:type="auto"/>
        <w:tblInd w:w="2070" w:type="dxa"/>
        <w:tblLook w:val="04A0" w:firstRow="1" w:lastRow="0" w:firstColumn="1" w:lastColumn="0" w:noHBand="0" w:noVBand="1"/>
      </w:tblPr>
      <w:tblGrid>
        <w:gridCol w:w="3031"/>
        <w:gridCol w:w="3031"/>
        <w:gridCol w:w="3031"/>
        <w:gridCol w:w="3031"/>
      </w:tblGrid>
      <w:tr w:rsidR="005B5E10" w:rsidRPr="005B5E10" w14:paraId="6D698DC1" w14:textId="77777777" w:rsidTr="00FF7B46">
        <w:tc>
          <w:tcPr>
            <w:tcW w:w="3031" w:type="dxa"/>
          </w:tcPr>
          <w:p w14:paraId="21B6DAD1" w14:textId="77777777" w:rsidR="00125F2E" w:rsidRPr="005B5E10" w:rsidRDefault="00125F2E" w:rsidP="001E2EB3">
            <w:pPr>
              <w:rPr>
                <w:color w:val="auto"/>
              </w:rPr>
            </w:pPr>
          </w:p>
        </w:tc>
        <w:tc>
          <w:tcPr>
            <w:tcW w:w="3031" w:type="dxa"/>
          </w:tcPr>
          <w:p w14:paraId="1B30BF51" w14:textId="77777777" w:rsidR="00125F2E" w:rsidRPr="005B5E10" w:rsidRDefault="00125F2E" w:rsidP="001E2EB3">
            <w:pPr>
              <w:rPr>
                <w:color w:val="auto"/>
              </w:rPr>
            </w:pPr>
          </w:p>
        </w:tc>
        <w:tc>
          <w:tcPr>
            <w:tcW w:w="3031" w:type="dxa"/>
          </w:tcPr>
          <w:p w14:paraId="7EF53B4B" w14:textId="0403A72B" w:rsidR="00125F2E" w:rsidRPr="005B5E10" w:rsidRDefault="00125F2E" w:rsidP="001E2EB3">
            <w:pPr>
              <w:rPr>
                <w:color w:val="auto"/>
              </w:rPr>
            </w:pPr>
            <w:r w:rsidRPr="005B5E10">
              <w:rPr>
                <w:color w:val="auto"/>
              </w:rPr>
              <w:t>Aantal leerlingen behaald</w:t>
            </w:r>
          </w:p>
        </w:tc>
        <w:tc>
          <w:tcPr>
            <w:tcW w:w="3031" w:type="dxa"/>
          </w:tcPr>
          <w:p w14:paraId="20F0B55E" w14:textId="1D3445AF" w:rsidR="00125F2E" w:rsidRPr="005B5E10" w:rsidRDefault="00125F2E" w:rsidP="001E2EB3">
            <w:pPr>
              <w:rPr>
                <w:color w:val="auto"/>
              </w:rPr>
            </w:pPr>
            <w:r w:rsidRPr="005B5E10">
              <w:rPr>
                <w:color w:val="auto"/>
              </w:rPr>
              <w:t>Percentage</w:t>
            </w:r>
          </w:p>
        </w:tc>
      </w:tr>
      <w:tr w:rsidR="005B5E10" w:rsidRPr="005B5E10" w14:paraId="602088DE" w14:textId="77777777" w:rsidTr="00FF7B46">
        <w:tc>
          <w:tcPr>
            <w:tcW w:w="3031" w:type="dxa"/>
          </w:tcPr>
          <w:p w14:paraId="05701AE8" w14:textId="48DF5FA2" w:rsidR="00125F2E" w:rsidRPr="005B5E10" w:rsidRDefault="00125F2E" w:rsidP="001E2EB3">
            <w:pPr>
              <w:rPr>
                <w:color w:val="auto"/>
              </w:rPr>
            </w:pPr>
            <w:r w:rsidRPr="005B5E10">
              <w:rPr>
                <w:color w:val="auto"/>
              </w:rPr>
              <w:t>Lezen</w:t>
            </w:r>
          </w:p>
        </w:tc>
        <w:tc>
          <w:tcPr>
            <w:tcW w:w="3031" w:type="dxa"/>
          </w:tcPr>
          <w:p w14:paraId="7AD4BDFE" w14:textId="7B029951" w:rsidR="00125F2E" w:rsidRPr="005B5E10" w:rsidRDefault="00125F2E" w:rsidP="001E2EB3">
            <w:pPr>
              <w:rPr>
                <w:color w:val="auto"/>
              </w:rPr>
            </w:pPr>
            <w:r w:rsidRPr="005B5E10">
              <w:rPr>
                <w:color w:val="auto"/>
              </w:rPr>
              <w:t>1F</w:t>
            </w:r>
          </w:p>
        </w:tc>
        <w:tc>
          <w:tcPr>
            <w:tcW w:w="3031" w:type="dxa"/>
          </w:tcPr>
          <w:p w14:paraId="38C4D813" w14:textId="2E88F154" w:rsidR="00125F2E" w:rsidRPr="005B5E10" w:rsidRDefault="00AF3073" w:rsidP="001E2EB3">
            <w:pPr>
              <w:rPr>
                <w:color w:val="auto"/>
              </w:rPr>
            </w:pPr>
            <w:r>
              <w:rPr>
                <w:color w:val="auto"/>
              </w:rPr>
              <w:t>7</w:t>
            </w:r>
          </w:p>
        </w:tc>
        <w:tc>
          <w:tcPr>
            <w:tcW w:w="3031" w:type="dxa"/>
          </w:tcPr>
          <w:p w14:paraId="72A227AB" w14:textId="15F2E206" w:rsidR="00125F2E" w:rsidRPr="005B5E10" w:rsidRDefault="00125F2E" w:rsidP="001E2EB3">
            <w:pPr>
              <w:rPr>
                <w:color w:val="auto"/>
              </w:rPr>
            </w:pPr>
            <w:r w:rsidRPr="005B5E10">
              <w:rPr>
                <w:color w:val="auto"/>
              </w:rPr>
              <w:t>100%</w:t>
            </w:r>
          </w:p>
        </w:tc>
      </w:tr>
      <w:tr w:rsidR="005B5E10" w:rsidRPr="005B5E10" w14:paraId="2654A857" w14:textId="77777777" w:rsidTr="00FF7B46">
        <w:tc>
          <w:tcPr>
            <w:tcW w:w="3031" w:type="dxa"/>
          </w:tcPr>
          <w:p w14:paraId="5B2F9194" w14:textId="77777777" w:rsidR="00125F2E" w:rsidRPr="005B5E10" w:rsidRDefault="00125F2E" w:rsidP="001E2EB3">
            <w:pPr>
              <w:rPr>
                <w:color w:val="auto"/>
              </w:rPr>
            </w:pPr>
          </w:p>
        </w:tc>
        <w:tc>
          <w:tcPr>
            <w:tcW w:w="3031" w:type="dxa"/>
          </w:tcPr>
          <w:p w14:paraId="11CBCF75" w14:textId="5310A5E9" w:rsidR="00125F2E" w:rsidRPr="005B5E10" w:rsidRDefault="00125F2E" w:rsidP="001E2EB3">
            <w:pPr>
              <w:rPr>
                <w:color w:val="auto"/>
              </w:rPr>
            </w:pPr>
            <w:r w:rsidRPr="005B5E10">
              <w:rPr>
                <w:color w:val="auto"/>
              </w:rPr>
              <w:t>2F</w:t>
            </w:r>
          </w:p>
        </w:tc>
        <w:tc>
          <w:tcPr>
            <w:tcW w:w="3031" w:type="dxa"/>
          </w:tcPr>
          <w:p w14:paraId="4AF0B368" w14:textId="0C1AD713" w:rsidR="00125F2E" w:rsidRPr="005B5E10" w:rsidRDefault="00330D4E" w:rsidP="001E2EB3">
            <w:pPr>
              <w:rPr>
                <w:color w:val="auto"/>
              </w:rPr>
            </w:pPr>
            <w:r>
              <w:rPr>
                <w:color w:val="auto"/>
              </w:rPr>
              <w:t>5</w:t>
            </w:r>
          </w:p>
        </w:tc>
        <w:tc>
          <w:tcPr>
            <w:tcW w:w="3031" w:type="dxa"/>
          </w:tcPr>
          <w:p w14:paraId="0F1F720E" w14:textId="52C4B862" w:rsidR="00125F2E" w:rsidRPr="005B5E10" w:rsidRDefault="00330D4E" w:rsidP="001E2EB3">
            <w:pPr>
              <w:rPr>
                <w:color w:val="auto"/>
              </w:rPr>
            </w:pPr>
            <w:r>
              <w:rPr>
                <w:color w:val="auto"/>
              </w:rPr>
              <w:t>71</w:t>
            </w:r>
            <w:r w:rsidR="00125F2E" w:rsidRPr="005B5E10">
              <w:rPr>
                <w:color w:val="auto"/>
              </w:rPr>
              <w:t>%</w:t>
            </w:r>
          </w:p>
        </w:tc>
      </w:tr>
      <w:tr w:rsidR="005B5E10" w:rsidRPr="005B5E10" w14:paraId="2A9EEF50" w14:textId="77777777" w:rsidTr="00FF7B46">
        <w:tc>
          <w:tcPr>
            <w:tcW w:w="3031" w:type="dxa"/>
          </w:tcPr>
          <w:p w14:paraId="18CACE00" w14:textId="4506D6A6" w:rsidR="00125F2E" w:rsidRPr="005B5E10" w:rsidRDefault="00125F2E" w:rsidP="001E2EB3">
            <w:pPr>
              <w:rPr>
                <w:color w:val="auto"/>
              </w:rPr>
            </w:pPr>
            <w:r w:rsidRPr="005B5E10">
              <w:rPr>
                <w:color w:val="auto"/>
              </w:rPr>
              <w:t>Taalverzorging</w:t>
            </w:r>
          </w:p>
        </w:tc>
        <w:tc>
          <w:tcPr>
            <w:tcW w:w="3031" w:type="dxa"/>
          </w:tcPr>
          <w:p w14:paraId="53808816" w14:textId="780FC882" w:rsidR="00125F2E" w:rsidRPr="005B5E10" w:rsidRDefault="00125F2E" w:rsidP="001E2EB3">
            <w:pPr>
              <w:rPr>
                <w:color w:val="auto"/>
              </w:rPr>
            </w:pPr>
            <w:r w:rsidRPr="005B5E10">
              <w:rPr>
                <w:color w:val="auto"/>
              </w:rPr>
              <w:t>1F</w:t>
            </w:r>
          </w:p>
        </w:tc>
        <w:tc>
          <w:tcPr>
            <w:tcW w:w="3031" w:type="dxa"/>
          </w:tcPr>
          <w:p w14:paraId="374D98E9" w14:textId="76F70CF7" w:rsidR="00125F2E" w:rsidRPr="005B5E10" w:rsidRDefault="00330D4E" w:rsidP="001E2EB3">
            <w:pPr>
              <w:rPr>
                <w:color w:val="auto"/>
              </w:rPr>
            </w:pPr>
            <w:r>
              <w:rPr>
                <w:color w:val="auto"/>
              </w:rPr>
              <w:t>7</w:t>
            </w:r>
          </w:p>
        </w:tc>
        <w:tc>
          <w:tcPr>
            <w:tcW w:w="3031" w:type="dxa"/>
          </w:tcPr>
          <w:p w14:paraId="36F0045A" w14:textId="17C735C9" w:rsidR="00125F2E" w:rsidRPr="005B5E10" w:rsidRDefault="00125F2E" w:rsidP="001E2EB3">
            <w:pPr>
              <w:rPr>
                <w:color w:val="auto"/>
              </w:rPr>
            </w:pPr>
            <w:r w:rsidRPr="005B5E10">
              <w:rPr>
                <w:color w:val="auto"/>
              </w:rPr>
              <w:t>100%</w:t>
            </w:r>
          </w:p>
        </w:tc>
      </w:tr>
      <w:tr w:rsidR="005B5E10" w:rsidRPr="005B5E10" w14:paraId="06B3FB04" w14:textId="77777777" w:rsidTr="00FF7B46">
        <w:tc>
          <w:tcPr>
            <w:tcW w:w="3031" w:type="dxa"/>
          </w:tcPr>
          <w:p w14:paraId="2E4FA9AE" w14:textId="77777777" w:rsidR="00125F2E" w:rsidRPr="005B5E10" w:rsidRDefault="00125F2E" w:rsidP="001E2EB3">
            <w:pPr>
              <w:rPr>
                <w:color w:val="auto"/>
              </w:rPr>
            </w:pPr>
          </w:p>
        </w:tc>
        <w:tc>
          <w:tcPr>
            <w:tcW w:w="3031" w:type="dxa"/>
          </w:tcPr>
          <w:p w14:paraId="45BAA96F" w14:textId="6BCD7DFB" w:rsidR="00125F2E" w:rsidRPr="005B5E10" w:rsidRDefault="00125F2E" w:rsidP="001E2EB3">
            <w:pPr>
              <w:rPr>
                <w:color w:val="auto"/>
              </w:rPr>
            </w:pPr>
            <w:r w:rsidRPr="005B5E10">
              <w:rPr>
                <w:color w:val="auto"/>
              </w:rPr>
              <w:t>2F</w:t>
            </w:r>
          </w:p>
        </w:tc>
        <w:tc>
          <w:tcPr>
            <w:tcW w:w="3031" w:type="dxa"/>
          </w:tcPr>
          <w:p w14:paraId="412D34FA" w14:textId="4ABFB16A" w:rsidR="00125F2E" w:rsidRPr="005B5E10" w:rsidRDefault="00A02BD6" w:rsidP="001E2EB3">
            <w:pPr>
              <w:rPr>
                <w:color w:val="auto"/>
              </w:rPr>
            </w:pPr>
            <w:r>
              <w:rPr>
                <w:color w:val="auto"/>
              </w:rPr>
              <w:t>1</w:t>
            </w:r>
          </w:p>
        </w:tc>
        <w:tc>
          <w:tcPr>
            <w:tcW w:w="3031" w:type="dxa"/>
          </w:tcPr>
          <w:p w14:paraId="7E564092" w14:textId="72F740F4" w:rsidR="00125F2E" w:rsidRPr="005B5E10" w:rsidRDefault="00A02BD6" w:rsidP="001E2EB3">
            <w:pPr>
              <w:rPr>
                <w:color w:val="auto"/>
              </w:rPr>
            </w:pPr>
            <w:r>
              <w:rPr>
                <w:color w:val="auto"/>
              </w:rPr>
              <w:t>14</w:t>
            </w:r>
            <w:r w:rsidR="00125F2E" w:rsidRPr="005B5E10">
              <w:rPr>
                <w:color w:val="auto"/>
              </w:rPr>
              <w:t>%</w:t>
            </w:r>
          </w:p>
        </w:tc>
      </w:tr>
      <w:tr w:rsidR="005B5E10" w:rsidRPr="005B5E10" w14:paraId="01110FB6" w14:textId="77777777" w:rsidTr="00FF7B46">
        <w:tc>
          <w:tcPr>
            <w:tcW w:w="3031" w:type="dxa"/>
          </w:tcPr>
          <w:p w14:paraId="41B1793B" w14:textId="060ABCD5" w:rsidR="00125F2E" w:rsidRPr="005B5E10" w:rsidRDefault="00125F2E" w:rsidP="001E2EB3">
            <w:pPr>
              <w:rPr>
                <w:color w:val="auto"/>
              </w:rPr>
            </w:pPr>
            <w:r w:rsidRPr="005B5E10">
              <w:rPr>
                <w:color w:val="auto"/>
              </w:rPr>
              <w:t>Rekenen</w:t>
            </w:r>
          </w:p>
        </w:tc>
        <w:tc>
          <w:tcPr>
            <w:tcW w:w="3031" w:type="dxa"/>
          </w:tcPr>
          <w:p w14:paraId="7A1A7EB6" w14:textId="350B00A9" w:rsidR="00125F2E" w:rsidRPr="005B5E10" w:rsidRDefault="00125F2E" w:rsidP="001E2EB3">
            <w:pPr>
              <w:rPr>
                <w:color w:val="auto"/>
              </w:rPr>
            </w:pPr>
            <w:r w:rsidRPr="005B5E10">
              <w:rPr>
                <w:color w:val="auto"/>
              </w:rPr>
              <w:t>1F</w:t>
            </w:r>
          </w:p>
        </w:tc>
        <w:tc>
          <w:tcPr>
            <w:tcW w:w="3031" w:type="dxa"/>
          </w:tcPr>
          <w:p w14:paraId="5084AFCA" w14:textId="197AD2EC" w:rsidR="00125F2E" w:rsidRPr="005B5E10" w:rsidRDefault="00B672A4" w:rsidP="001E2EB3">
            <w:pPr>
              <w:rPr>
                <w:color w:val="auto"/>
              </w:rPr>
            </w:pPr>
            <w:r>
              <w:rPr>
                <w:color w:val="auto"/>
              </w:rPr>
              <w:t>6</w:t>
            </w:r>
          </w:p>
        </w:tc>
        <w:tc>
          <w:tcPr>
            <w:tcW w:w="3031" w:type="dxa"/>
          </w:tcPr>
          <w:p w14:paraId="0D58ACAE" w14:textId="2CD41EE2" w:rsidR="00125F2E" w:rsidRPr="005B5E10" w:rsidRDefault="00B672A4" w:rsidP="001E2EB3">
            <w:pPr>
              <w:rPr>
                <w:color w:val="auto"/>
              </w:rPr>
            </w:pPr>
            <w:r>
              <w:rPr>
                <w:color w:val="auto"/>
              </w:rPr>
              <w:t>86</w:t>
            </w:r>
            <w:r w:rsidR="00125F2E" w:rsidRPr="005B5E10">
              <w:rPr>
                <w:color w:val="auto"/>
              </w:rPr>
              <w:t>%</w:t>
            </w:r>
          </w:p>
        </w:tc>
      </w:tr>
      <w:tr w:rsidR="00125F2E" w:rsidRPr="005B5E10" w14:paraId="4D9CC8DD" w14:textId="77777777" w:rsidTr="00FF7B46">
        <w:tc>
          <w:tcPr>
            <w:tcW w:w="3031" w:type="dxa"/>
          </w:tcPr>
          <w:p w14:paraId="2954B218" w14:textId="77777777" w:rsidR="00125F2E" w:rsidRPr="005B5E10" w:rsidRDefault="00125F2E" w:rsidP="001E2EB3">
            <w:pPr>
              <w:rPr>
                <w:color w:val="auto"/>
              </w:rPr>
            </w:pPr>
          </w:p>
        </w:tc>
        <w:tc>
          <w:tcPr>
            <w:tcW w:w="3031" w:type="dxa"/>
          </w:tcPr>
          <w:p w14:paraId="3141190A" w14:textId="660336F4" w:rsidR="00125F2E" w:rsidRPr="005B5E10" w:rsidRDefault="00125F2E" w:rsidP="001E2EB3">
            <w:pPr>
              <w:rPr>
                <w:color w:val="auto"/>
              </w:rPr>
            </w:pPr>
            <w:r w:rsidRPr="005B5E10">
              <w:rPr>
                <w:color w:val="auto"/>
              </w:rPr>
              <w:t>1S</w:t>
            </w:r>
          </w:p>
        </w:tc>
        <w:tc>
          <w:tcPr>
            <w:tcW w:w="3031" w:type="dxa"/>
          </w:tcPr>
          <w:p w14:paraId="296A51B3" w14:textId="0D0EE947" w:rsidR="00125F2E" w:rsidRPr="005B5E10" w:rsidRDefault="00A02BD6" w:rsidP="001E2EB3">
            <w:pPr>
              <w:rPr>
                <w:color w:val="auto"/>
              </w:rPr>
            </w:pPr>
            <w:r>
              <w:rPr>
                <w:color w:val="auto"/>
              </w:rPr>
              <w:t>1</w:t>
            </w:r>
          </w:p>
        </w:tc>
        <w:tc>
          <w:tcPr>
            <w:tcW w:w="3031" w:type="dxa"/>
          </w:tcPr>
          <w:p w14:paraId="6ECD1B4A" w14:textId="01E9AFC6" w:rsidR="00125F2E" w:rsidRPr="005B5E10" w:rsidRDefault="00A02BD6" w:rsidP="001E2EB3">
            <w:pPr>
              <w:rPr>
                <w:color w:val="auto"/>
              </w:rPr>
            </w:pPr>
            <w:r>
              <w:rPr>
                <w:color w:val="auto"/>
              </w:rPr>
              <w:t>14</w:t>
            </w:r>
            <w:r w:rsidR="00125F2E" w:rsidRPr="005B5E10">
              <w:rPr>
                <w:color w:val="auto"/>
              </w:rPr>
              <w:t>%</w:t>
            </w:r>
          </w:p>
        </w:tc>
      </w:tr>
    </w:tbl>
    <w:p w14:paraId="7D4CFEB4" w14:textId="77777777" w:rsidR="00125F2E" w:rsidRDefault="00125F2E" w:rsidP="00082DF6">
      <w:pPr>
        <w:pStyle w:val="Kop3"/>
      </w:pPr>
    </w:p>
    <w:p w14:paraId="725BBA49" w14:textId="7E4B323C" w:rsidR="00A56D02" w:rsidRPr="00A56D02" w:rsidRDefault="00F71BD0" w:rsidP="00A56D02">
      <w:r>
        <w:tab/>
      </w:r>
      <w:r>
        <w:tab/>
      </w:r>
      <w:r>
        <w:tab/>
        <w:t>Gemiddelde</w:t>
      </w:r>
      <w:r w:rsidR="007C76A9">
        <w:t>: 95% 1F en 33% 2F/1S</w:t>
      </w:r>
    </w:p>
    <w:p w14:paraId="219B8759" w14:textId="77777777" w:rsidR="00125F2E" w:rsidRDefault="00125F2E" w:rsidP="00082DF6">
      <w:pPr>
        <w:pStyle w:val="Kop3"/>
      </w:pPr>
    </w:p>
    <w:p w14:paraId="1ABEB257" w14:textId="0DD43901" w:rsidR="00EA02E5" w:rsidRPr="00125F2E" w:rsidRDefault="00EA02E5" w:rsidP="00FF7B46">
      <w:pPr>
        <w:pStyle w:val="Kop3"/>
        <w:ind w:firstLine="708"/>
      </w:pPr>
      <w:r w:rsidRPr="00125F2E">
        <w:t>Uitstroomgegevens</w:t>
      </w:r>
    </w:p>
    <w:p w14:paraId="77F1ABE7" w14:textId="2C7A5245" w:rsidR="001D78D3" w:rsidRPr="00125F2E" w:rsidRDefault="00EA02E5" w:rsidP="00FF7B46">
      <w:pPr>
        <w:pStyle w:val="Geenafstand"/>
        <w:ind w:firstLine="708"/>
        <w:rPr>
          <w:rFonts w:ascii="Trebuchet MS" w:hAnsi="Trebuchet MS"/>
          <w:sz w:val="20"/>
          <w:szCs w:val="20"/>
        </w:rPr>
        <w:sectPr w:rsidR="001D78D3" w:rsidRPr="00125F2E" w:rsidSect="00F3096E">
          <w:type w:val="continuous"/>
          <w:pgSz w:w="16838" w:h="11906" w:orient="landscape"/>
          <w:pgMar w:top="1417" w:right="820" w:bottom="426" w:left="284" w:header="709" w:footer="708" w:gutter="0"/>
          <w:cols w:space="708"/>
          <w:titlePg/>
          <w:docGrid w:linePitch="360"/>
        </w:sectPr>
      </w:pPr>
      <w:r w:rsidRPr="00125F2E">
        <w:rPr>
          <w:rFonts w:ascii="Trebuchet MS" w:hAnsi="Trebuchet MS"/>
          <w:sz w:val="20"/>
          <w:szCs w:val="20"/>
        </w:rPr>
        <w:t>Onze leerlingen uit groep 8 zijn de afgelopen jaren uitgestroomd naar de volgende scholen voor voortgezet onderwijs:</w:t>
      </w:r>
    </w:p>
    <w:p w14:paraId="49706E59" w14:textId="77777777" w:rsidR="009B4541" w:rsidRPr="00125F2E" w:rsidRDefault="009B4541" w:rsidP="001D78D3">
      <w:pPr>
        <w:pStyle w:val="Geenafstand"/>
        <w:rPr>
          <w:rFonts w:ascii="Trebuchet MS" w:hAnsi="Trebuchet MS"/>
          <w:sz w:val="20"/>
          <w:szCs w:val="20"/>
        </w:rPr>
        <w:sectPr w:rsidR="009B4541" w:rsidRPr="00125F2E" w:rsidSect="00F3096E">
          <w:type w:val="continuous"/>
          <w:pgSz w:w="16838" w:h="11906" w:orient="landscape"/>
          <w:pgMar w:top="1417" w:right="820" w:bottom="1133" w:left="284" w:header="709" w:footer="708" w:gutter="0"/>
          <w:cols w:space="708"/>
          <w:titlePg/>
          <w:docGrid w:linePitch="360"/>
        </w:sectPr>
      </w:pPr>
    </w:p>
    <w:tbl>
      <w:tblPr>
        <w:tblW w:w="7057"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900"/>
        <w:gridCol w:w="900"/>
        <w:gridCol w:w="832"/>
        <w:gridCol w:w="832"/>
        <w:gridCol w:w="827"/>
      </w:tblGrid>
      <w:tr w:rsidR="005F036D" w:rsidRPr="005B5E10" w14:paraId="15C59BE7" w14:textId="75CB6DDD" w:rsidTr="005F036D">
        <w:tc>
          <w:tcPr>
            <w:tcW w:w="2766" w:type="dxa"/>
          </w:tcPr>
          <w:p w14:paraId="4DF1DF15" w14:textId="05BBD4CC" w:rsidR="005F036D" w:rsidRPr="00125F2E" w:rsidRDefault="005F036D" w:rsidP="00F57DE8">
            <w:pPr>
              <w:pStyle w:val="Geenafstand"/>
              <w:rPr>
                <w:rFonts w:ascii="Trebuchet MS" w:hAnsi="Trebuchet MS"/>
                <w:sz w:val="20"/>
                <w:szCs w:val="20"/>
              </w:rPr>
            </w:pPr>
          </w:p>
        </w:tc>
        <w:tc>
          <w:tcPr>
            <w:tcW w:w="900" w:type="dxa"/>
          </w:tcPr>
          <w:p w14:paraId="2B4E802B" w14:textId="094383C7" w:rsidR="005F036D" w:rsidRPr="005C0E19" w:rsidRDefault="005F036D" w:rsidP="00F57DE8">
            <w:pPr>
              <w:pStyle w:val="Geenafstand"/>
              <w:jc w:val="center"/>
              <w:rPr>
                <w:rFonts w:ascii="Trebuchet MS" w:hAnsi="Trebuchet MS"/>
                <w:sz w:val="20"/>
                <w:szCs w:val="20"/>
              </w:rPr>
            </w:pPr>
            <w:r w:rsidRPr="005C0E19">
              <w:rPr>
                <w:rFonts w:ascii="Trebuchet MS" w:hAnsi="Trebuchet MS"/>
                <w:sz w:val="20"/>
                <w:szCs w:val="20"/>
              </w:rPr>
              <w:t>2021</w:t>
            </w:r>
          </w:p>
        </w:tc>
        <w:tc>
          <w:tcPr>
            <w:tcW w:w="900" w:type="dxa"/>
          </w:tcPr>
          <w:p w14:paraId="7F84B46A" w14:textId="18A32531" w:rsidR="005F036D" w:rsidRPr="005C0E19" w:rsidRDefault="005F036D" w:rsidP="00F57DE8">
            <w:pPr>
              <w:pStyle w:val="Geenafstand"/>
              <w:jc w:val="center"/>
              <w:rPr>
                <w:rFonts w:ascii="Trebuchet MS" w:hAnsi="Trebuchet MS"/>
                <w:sz w:val="20"/>
                <w:szCs w:val="20"/>
              </w:rPr>
            </w:pPr>
            <w:r w:rsidRPr="005C0E19">
              <w:rPr>
                <w:rFonts w:ascii="Trebuchet MS" w:hAnsi="Trebuchet MS"/>
                <w:sz w:val="20"/>
                <w:szCs w:val="20"/>
              </w:rPr>
              <w:t>2022</w:t>
            </w:r>
          </w:p>
        </w:tc>
        <w:tc>
          <w:tcPr>
            <w:tcW w:w="832" w:type="dxa"/>
          </w:tcPr>
          <w:p w14:paraId="69376BD2" w14:textId="2219F101" w:rsidR="005F036D" w:rsidRPr="005C0E19" w:rsidRDefault="005F036D" w:rsidP="00F57DE8">
            <w:pPr>
              <w:pStyle w:val="Geenafstand"/>
              <w:jc w:val="center"/>
              <w:rPr>
                <w:rFonts w:ascii="Trebuchet MS" w:hAnsi="Trebuchet MS"/>
                <w:sz w:val="20"/>
                <w:szCs w:val="20"/>
              </w:rPr>
            </w:pPr>
            <w:r w:rsidRPr="005C0E19">
              <w:rPr>
                <w:rFonts w:ascii="Trebuchet MS" w:hAnsi="Trebuchet MS"/>
                <w:sz w:val="20"/>
                <w:szCs w:val="20"/>
              </w:rPr>
              <w:t>2023</w:t>
            </w:r>
          </w:p>
        </w:tc>
        <w:tc>
          <w:tcPr>
            <w:tcW w:w="832" w:type="dxa"/>
          </w:tcPr>
          <w:p w14:paraId="45967A4D" w14:textId="6B33F5AD" w:rsidR="005F036D" w:rsidRPr="005B5E10" w:rsidRDefault="005F036D" w:rsidP="00F57DE8">
            <w:pPr>
              <w:pStyle w:val="Geenafstand"/>
              <w:jc w:val="center"/>
              <w:rPr>
                <w:rFonts w:ascii="Trebuchet MS" w:hAnsi="Trebuchet MS"/>
                <w:sz w:val="20"/>
                <w:szCs w:val="20"/>
              </w:rPr>
            </w:pPr>
            <w:r w:rsidRPr="005B5E10">
              <w:rPr>
                <w:rFonts w:ascii="Trebuchet MS" w:hAnsi="Trebuchet MS"/>
                <w:sz w:val="20"/>
                <w:szCs w:val="20"/>
              </w:rPr>
              <w:t>2024</w:t>
            </w:r>
          </w:p>
        </w:tc>
        <w:tc>
          <w:tcPr>
            <w:tcW w:w="827" w:type="dxa"/>
          </w:tcPr>
          <w:p w14:paraId="1842AD9A" w14:textId="127C5673" w:rsidR="005F036D" w:rsidRPr="005B5E10" w:rsidRDefault="005F036D" w:rsidP="00F57DE8">
            <w:pPr>
              <w:pStyle w:val="Geenafstand"/>
              <w:jc w:val="center"/>
              <w:rPr>
                <w:rFonts w:ascii="Trebuchet MS" w:hAnsi="Trebuchet MS"/>
                <w:sz w:val="20"/>
                <w:szCs w:val="20"/>
              </w:rPr>
            </w:pPr>
            <w:r>
              <w:rPr>
                <w:rFonts w:ascii="Trebuchet MS" w:hAnsi="Trebuchet MS"/>
                <w:sz w:val="20"/>
                <w:szCs w:val="20"/>
              </w:rPr>
              <w:t>2025</w:t>
            </w:r>
          </w:p>
        </w:tc>
      </w:tr>
      <w:tr w:rsidR="005F036D" w:rsidRPr="005C0E19" w14:paraId="117F40CE" w14:textId="41C8882B" w:rsidTr="005F036D">
        <w:tc>
          <w:tcPr>
            <w:tcW w:w="2766" w:type="dxa"/>
          </w:tcPr>
          <w:p w14:paraId="58FAB1C7" w14:textId="77777777" w:rsidR="005F036D" w:rsidRPr="005C0E19" w:rsidRDefault="005F036D" w:rsidP="00F57DE8">
            <w:pPr>
              <w:pStyle w:val="Geenafstand"/>
              <w:rPr>
                <w:rFonts w:ascii="Trebuchet MS" w:hAnsi="Trebuchet MS"/>
                <w:sz w:val="20"/>
                <w:szCs w:val="20"/>
              </w:rPr>
            </w:pPr>
            <w:r w:rsidRPr="005C0E19">
              <w:rPr>
                <w:rFonts w:ascii="Trebuchet MS" w:hAnsi="Trebuchet MS"/>
                <w:sz w:val="20"/>
                <w:szCs w:val="20"/>
              </w:rPr>
              <w:t>V.S.O./Praktijkonderwijs</w:t>
            </w:r>
          </w:p>
        </w:tc>
        <w:tc>
          <w:tcPr>
            <w:tcW w:w="900" w:type="dxa"/>
          </w:tcPr>
          <w:p w14:paraId="165E6563" w14:textId="77777777" w:rsidR="005F036D" w:rsidRPr="005C0E19" w:rsidRDefault="005F036D" w:rsidP="00F57DE8">
            <w:pPr>
              <w:pStyle w:val="Geenafstand"/>
              <w:jc w:val="center"/>
              <w:rPr>
                <w:rFonts w:ascii="Trebuchet MS" w:hAnsi="Trebuchet MS"/>
                <w:sz w:val="18"/>
                <w:szCs w:val="18"/>
              </w:rPr>
            </w:pPr>
          </w:p>
        </w:tc>
        <w:tc>
          <w:tcPr>
            <w:tcW w:w="900" w:type="dxa"/>
          </w:tcPr>
          <w:p w14:paraId="05899366" w14:textId="7573EE53" w:rsidR="005F036D" w:rsidRPr="005C0E19" w:rsidRDefault="005F036D" w:rsidP="00F57DE8">
            <w:pPr>
              <w:pStyle w:val="Geenafstand"/>
              <w:jc w:val="center"/>
              <w:rPr>
                <w:rFonts w:ascii="Trebuchet MS" w:hAnsi="Trebuchet MS"/>
                <w:sz w:val="18"/>
                <w:szCs w:val="18"/>
              </w:rPr>
            </w:pPr>
            <w:r w:rsidRPr="005C0E19">
              <w:rPr>
                <w:rFonts w:ascii="Trebuchet MS" w:hAnsi="Trebuchet MS"/>
                <w:sz w:val="18"/>
                <w:szCs w:val="18"/>
              </w:rPr>
              <w:t>5%</w:t>
            </w:r>
          </w:p>
        </w:tc>
        <w:tc>
          <w:tcPr>
            <w:tcW w:w="832" w:type="dxa"/>
          </w:tcPr>
          <w:p w14:paraId="6ACB05CB" w14:textId="77777777" w:rsidR="005F036D" w:rsidRPr="005C0E19" w:rsidRDefault="005F036D" w:rsidP="00F57DE8">
            <w:pPr>
              <w:pStyle w:val="Geenafstand"/>
              <w:jc w:val="center"/>
              <w:rPr>
                <w:rFonts w:ascii="Trebuchet MS" w:hAnsi="Trebuchet MS"/>
                <w:sz w:val="18"/>
                <w:szCs w:val="18"/>
              </w:rPr>
            </w:pPr>
          </w:p>
        </w:tc>
        <w:tc>
          <w:tcPr>
            <w:tcW w:w="832" w:type="dxa"/>
          </w:tcPr>
          <w:p w14:paraId="51792F2D" w14:textId="77777777" w:rsidR="005F036D" w:rsidRPr="00B14041" w:rsidRDefault="005F036D" w:rsidP="00F57DE8">
            <w:pPr>
              <w:pStyle w:val="Geenafstand"/>
              <w:jc w:val="center"/>
              <w:rPr>
                <w:rFonts w:ascii="Trebuchet MS" w:hAnsi="Trebuchet MS"/>
                <w:color w:val="FF0000"/>
                <w:sz w:val="18"/>
                <w:szCs w:val="18"/>
              </w:rPr>
            </w:pPr>
          </w:p>
        </w:tc>
        <w:tc>
          <w:tcPr>
            <w:tcW w:w="827" w:type="dxa"/>
          </w:tcPr>
          <w:p w14:paraId="451CAA3E" w14:textId="77777777" w:rsidR="005F036D" w:rsidRPr="00B14041" w:rsidRDefault="005F036D" w:rsidP="00F57DE8">
            <w:pPr>
              <w:pStyle w:val="Geenafstand"/>
              <w:jc w:val="center"/>
              <w:rPr>
                <w:rFonts w:ascii="Trebuchet MS" w:hAnsi="Trebuchet MS"/>
                <w:color w:val="FF0000"/>
                <w:sz w:val="18"/>
                <w:szCs w:val="18"/>
              </w:rPr>
            </w:pPr>
          </w:p>
        </w:tc>
      </w:tr>
      <w:tr w:rsidR="005F036D" w:rsidRPr="005C0E19" w14:paraId="38A0A24C" w14:textId="7888641C" w:rsidTr="005F036D">
        <w:tc>
          <w:tcPr>
            <w:tcW w:w="2766" w:type="dxa"/>
          </w:tcPr>
          <w:p w14:paraId="59E5E5F1" w14:textId="77777777" w:rsidR="005F036D" w:rsidRPr="005C0E19" w:rsidRDefault="005F036D" w:rsidP="00F57DE8">
            <w:pPr>
              <w:pStyle w:val="Geenafstand"/>
              <w:rPr>
                <w:rFonts w:ascii="Trebuchet MS" w:hAnsi="Trebuchet MS"/>
                <w:sz w:val="20"/>
                <w:szCs w:val="20"/>
              </w:rPr>
            </w:pPr>
            <w:r w:rsidRPr="005C0E19">
              <w:rPr>
                <w:rFonts w:ascii="Trebuchet MS" w:hAnsi="Trebuchet MS"/>
                <w:sz w:val="20"/>
                <w:szCs w:val="20"/>
              </w:rPr>
              <w:t xml:space="preserve">Basis Beroeps </w:t>
            </w:r>
            <w:r w:rsidRPr="005C0E19">
              <w:rPr>
                <w:rFonts w:ascii="Trebuchet MS" w:hAnsi="Trebuchet MS"/>
                <w:sz w:val="20"/>
                <w:szCs w:val="20"/>
              </w:rPr>
              <w:tab/>
            </w:r>
          </w:p>
        </w:tc>
        <w:tc>
          <w:tcPr>
            <w:tcW w:w="900" w:type="dxa"/>
          </w:tcPr>
          <w:p w14:paraId="35DF0DE4" w14:textId="454E38FA" w:rsidR="005F036D" w:rsidRPr="005C0E19" w:rsidRDefault="005F036D" w:rsidP="00F57DE8">
            <w:pPr>
              <w:pStyle w:val="Geenafstand"/>
              <w:jc w:val="center"/>
              <w:rPr>
                <w:rFonts w:ascii="Trebuchet MS" w:hAnsi="Trebuchet MS"/>
                <w:sz w:val="18"/>
                <w:szCs w:val="18"/>
              </w:rPr>
            </w:pPr>
            <w:r w:rsidRPr="005C0E19">
              <w:rPr>
                <w:rFonts w:ascii="Trebuchet MS" w:hAnsi="Trebuchet MS"/>
                <w:sz w:val="18"/>
                <w:szCs w:val="18"/>
              </w:rPr>
              <w:t>6%</w:t>
            </w:r>
          </w:p>
        </w:tc>
        <w:tc>
          <w:tcPr>
            <w:tcW w:w="900" w:type="dxa"/>
          </w:tcPr>
          <w:p w14:paraId="73E10C13" w14:textId="77777777" w:rsidR="005F036D" w:rsidRPr="005C0E19" w:rsidRDefault="005F036D" w:rsidP="00F57DE8">
            <w:pPr>
              <w:pStyle w:val="Geenafstand"/>
              <w:jc w:val="center"/>
              <w:rPr>
                <w:rFonts w:ascii="Trebuchet MS" w:hAnsi="Trebuchet MS"/>
                <w:sz w:val="18"/>
                <w:szCs w:val="18"/>
              </w:rPr>
            </w:pPr>
          </w:p>
        </w:tc>
        <w:tc>
          <w:tcPr>
            <w:tcW w:w="832" w:type="dxa"/>
          </w:tcPr>
          <w:p w14:paraId="62BD4A5A" w14:textId="77777777" w:rsidR="005F036D" w:rsidRPr="005C0E19" w:rsidRDefault="005F036D" w:rsidP="00F57DE8">
            <w:pPr>
              <w:pStyle w:val="Geenafstand"/>
              <w:jc w:val="center"/>
              <w:rPr>
                <w:rFonts w:ascii="Trebuchet MS" w:hAnsi="Trebuchet MS"/>
                <w:sz w:val="18"/>
                <w:szCs w:val="18"/>
              </w:rPr>
            </w:pPr>
          </w:p>
        </w:tc>
        <w:tc>
          <w:tcPr>
            <w:tcW w:w="832" w:type="dxa"/>
          </w:tcPr>
          <w:p w14:paraId="5AF43E19" w14:textId="1BBAC080" w:rsidR="005F036D" w:rsidRPr="005C0E19" w:rsidRDefault="005F036D" w:rsidP="00F57DE8">
            <w:pPr>
              <w:pStyle w:val="Geenafstand"/>
              <w:jc w:val="center"/>
              <w:rPr>
                <w:rFonts w:ascii="Trebuchet MS" w:hAnsi="Trebuchet MS"/>
                <w:sz w:val="18"/>
                <w:szCs w:val="18"/>
              </w:rPr>
            </w:pPr>
            <w:r>
              <w:rPr>
                <w:rFonts w:ascii="Trebuchet MS" w:hAnsi="Trebuchet MS"/>
                <w:sz w:val="18"/>
                <w:szCs w:val="18"/>
              </w:rPr>
              <w:t>5,5%</w:t>
            </w:r>
          </w:p>
        </w:tc>
        <w:tc>
          <w:tcPr>
            <w:tcW w:w="827" w:type="dxa"/>
          </w:tcPr>
          <w:p w14:paraId="23759164" w14:textId="77777777" w:rsidR="005F036D" w:rsidRDefault="005F036D" w:rsidP="00F57DE8">
            <w:pPr>
              <w:pStyle w:val="Geenafstand"/>
              <w:jc w:val="center"/>
              <w:rPr>
                <w:rFonts w:ascii="Trebuchet MS" w:hAnsi="Trebuchet MS"/>
                <w:sz w:val="18"/>
                <w:szCs w:val="18"/>
              </w:rPr>
            </w:pPr>
          </w:p>
        </w:tc>
      </w:tr>
      <w:tr w:rsidR="005F036D" w:rsidRPr="005C0E19" w14:paraId="59F1A5C6" w14:textId="54C19C98" w:rsidTr="005F036D">
        <w:tc>
          <w:tcPr>
            <w:tcW w:w="2766" w:type="dxa"/>
          </w:tcPr>
          <w:p w14:paraId="057F0E50" w14:textId="77777777" w:rsidR="005F036D" w:rsidRPr="005C0E19" w:rsidRDefault="005F036D" w:rsidP="00F57DE8">
            <w:pPr>
              <w:pStyle w:val="Geenafstand"/>
              <w:rPr>
                <w:rFonts w:ascii="Trebuchet MS" w:hAnsi="Trebuchet MS"/>
                <w:sz w:val="20"/>
                <w:szCs w:val="20"/>
              </w:rPr>
            </w:pPr>
            <w:r w:rsidRPr="005C0E19">
              <w:rPr>
                <w:rFonts w:ascii="Trebuchet MS" w:hAnsi="Trebuchet MS"/>
                <w:sz w:val="20"/>
                <w:szCs w:val="20"/>
              </w:rPr>
              <w:t>Basis- en Kader Beroeps</w:t>
            </w:r>
          </w:p>
        </w:tc>
        <w:tc>
          <w:tcPr>
            <w:tcW w:w="900" w:type="dxa"/>
          </w:tcPr>
          <w:p w14:paraId="03881B5F" w14:textId="4F03763A" w:rsidR="005F036D" w:rsidRPr="005C0E19" w:rsidRDefault="005F036D" w:rsidP="00F57DE8">
            <w:pPr>
              <w:pStyle w:val="Geenafstand"/>
              <w:jc w:val="center"/>
              <w:rPr>
                <w:rFonts w:ascii="Trebuchet MS" w:hAnsi="Trebuchet MS"/>
                <w:sz w:val="18"/>
                <w:szCs w:val="18"/>
              </w:rPr>
            </w:pPr>
            <w:r w:rsidRPr="005C0E19">
              <w:rPr>
                <w:rFonts w:ascii="Trebuchet MS" w:hAnsi="Trebuchet MS"/>
                <w:sz w:val="18"/>
                <w:szCs w:val="18"/>
              </w:rPr>
              <w:t>19%</w:t>
            </w:r>
          </w:p>
        </w:tc>
        <w:tc>
          <w:tcPr>
            <w:tcW w:w="900" w:type="dxa"/>
          </w:tcPr>
          <w:p w14:paraId="6C4C65C3" w14:textId="23B1C233" w:rsidR="005F036D" w:rsidRPr="005C0E19" w:rsidRDefault="005F036D" w:rsidP="00F57DE8">
            <w:pPr>
              <w:pStyle w:val="Geenafstand"/>
              <w:jc w:val="center"/>
              <w:rPr>
                <w:rFonts w:ascii="Trebuchet MS" w:hAnsi="Trebuchet MS"/>
                <w:sz w:val="18"/>
                <w:szCs w:val="18"/>
              </w:rPr>
            </w:pPr>
            <w:r w:rsidRPr="005C0E19">
              <w:rPr>
                <w:rFonts w:ascii="Trebuchet MS" w:hAnsi="Trebuchet MS"/>
                <w:sz w:val="18"/>
                <w:szCs w:val="18"/>
              </w:rPr>
              <w:t>5%</w:t>
            </w:r>
          </w:p>
        </w:tc>
        <w:tc>
          <w:tcPr>
            <w:tcW w:w="832" w:type="dxa"/>
          </w:tcPr>
          <w:p w14:paraId="59500A96" w14:textId="768166A9" w:rsidR="005F036D" w:rsidRPr="005C0E19" w:rsidRDefault="005F036D" w:rsidP="00F57DE8">
            <w:pPr>
              <w:pStyle w:val="Geenafstand"/>
              <w:jc w:val="center"/>
              <w:rPr>
                <w:rFonts w:ascii="Trebuchet MS" w:hAnsi="Trebuchet MS"/>
                <w:sz w:val="18"/>
                <w:szCs w:val="18"/>
              </w:rPr>
            </w:pPr>
            <w:r w:rsidRPr="005C0E19">
              <w:rPr>
                <w:rFonts w:ascii="Trebuchet MS" w:hAnsi="Trebuchet MS"/>
                <w:sz w:val="18"/>
                <w:szCs w:val="18"/>
              </w:rPr>
              <w:t>21%</w:t>
            </w:r>
          </w:p>
        </w:tc>
        <w:tc>
          <w:tcPr>
            <w:tcW w:w="832" w:type="dxa"/>
          </w:tcPr>
          <w:p w14:paraId="681AC9D2" w14:textId="535C0C60" w:rsidR="005F036D" w:rsidRPr="005C0E19" w:rsidRDefault="005F036D" w:rsidP="00F57DE8">
            <w:pPr>
              <w:pStyle w:val="Geenafstand"/>
              <w:jc w:val="center"/>
              <w:rPr>
                <w:rFonts w:ascii="Trebuchet MS" w:hAnsi="Trebuchet MS"/>
                <w:sz w:val="18"/>
                <w:szCs w:val="18"/>
              </w:rPr>
            </w:pPr>
            <w:r>
              <w:rPr>
                <w:rFonts w:ascii="Trebuchet MS" w:hAnsi="Trebuchet MS"/>
                <w:sz w:val="18"/>
                <w:szCs w:val="18"/>
              </w:rPr>
              <w:t>5,5%</w:t>
            </w:r>
          </w:p>
        </w:tc>
        <w:tc>
          <w:tcPr>
            <w:tcW w:w="827" w:type="dxa"/>
          </w:tcPr>
          <w:p w14:paraId="22A14D49" w14:textId="26CAFF54" w:rsidR="005F036D" w:rsidRDefault="00120EDD" w:rsidP="00F57DE8">
            <w:pPr>
              <w:pStyle w:val="Geenafstand"/>
              <w:jc w:val="center"/>
              <w:rPr>
                <w:rFonts w:ascii="Trebuchet MS" w:hAnsi="Trebuchet MS"/>
                <w:sz w:val="18"/>
                <w:szCs w:val="18"/>
              </w:rPr>
            </w:pPr>
            <w:r>
              <w:rPr>
                <w:rFonts w:ascii="Trebuchet MS" w:hAnsi="Trebuchet MS"/>
                <w:sz w:val="18"/>
                <w:szCs w:val="18"/>
              </w:rPr>
              <w:t>14%</w:t>
            </w:r>
          </w:p>
        </w:tc>
      </w:tr>
      <w:tr w:rsidR="005F036D" w:rsidRPr="005C0E19" w14:paraId="1B6808D9" w14:textId="48C96580" w:rsidTr="005F036D">
        <w:tc>
          <w:tcPr>
            <w:tcW w:w="2766" w:type="dxa"/>
          </w:tcPr>
          <w:p w14:paraId="26717FD6" w14:textId="77777777" w:rsidR="005F036D" w:rsidRPr="005C0E19" w:rsidRDefault="005F036D" w:rsidP="00F57DE8">
            <w:pPr>
              <w:pStyle w:val="Geenafstand"/>
              <w:rPr>
                <w:rFonts w:ascii="Trebuchet MS" w:hAnsi="Trebuchet MS"/>
                <w:sz w:val="20"/>
                <w:szCs w:val="20"/>
              </w:rPr>
            </w:pPr>
            <w:r w:rsidRPr="005C0E19">
              <w:rPr>
                <w:rFonts w:ascii="Trebuchet MS" w:hAnsi="Trebuchet MS"/>
                <w:sz w:val="20"/>
                <w:szCs w:val="20"/>
              </w:rPr>
              <w:t>Kader Beroeps</w:t>
            </w:r>
          </w:p>
        </w:tc>
        <w:tc>
          <w:tcPr>
            <w:tcW w:w="900" w:type="dxa"/>
          </w:tcPr>
          <w:p w14:paraId="3B2FA034" w14:textId="10928D52" w:rsidR="005F036D" w:rsidRPr="005C0E19" w:rsidRDefault="005F036D" w:rsidP="00F57DE8">
            <w:pPr>
              <w:pStyle w:val="Geenafstand"/>
              <w:jc w:val="center"/>
              <w:rPr>
                <w:rFonts w:ascii="Trebuchet MS" w:hAnsi="Trebuchet MS"/>
                <w:sz w:val="18"/>
                <w:szCs w:val="18"/>
              </w:rPr>
            </w:pPr>
          </w:p>
        </w:tc>
        <w:tc>
          <w:tcPr>
            <w:tcW w:w="900" w:type="dxa"/>
          </w:tcPr>
          <w:p w14:paraId="2A6ED663" w14:textId="402D44B6" w:rsidR="005F036D" w:rsidRPr="005C0E19" w:rsidRDefault="005F036D" w:rsidP="00F57DE8">
            <w:pPr>
              <w:pStyle w:val="Geenafstand"/>
              <w:jc w:val="center"/>
              <w:rPr>
                <w:rFonts w:ascii="Trebuchet MS" w:hAnsi="Trebuchet MS"/>
                <w:sz w:val="18"/>
                <w:szCs w:val="18"/>
              </w:rPr>
            </w:pPr>
            <w:r w:rsidRPr="005C0E19">
              <w:rPr>
                <w:rFonts w:ascii="Trebuchet MS" w:hAnsi="Trebuchet MS"/>
                <w:sz w:val="18"/>
                <w:szCs w:val="18"/>
              </w:rPr>
              <w:t>5%</w:t>
            </w:r>
          </w:p>
        </w:tc>
        <w:tc>
          <w:tcPr>
            <w:tcW w:w="832" w:type="dxa"/>
          </w:tcPr>
          <w:p w14:paraId="6452F905" w14:textId="77777777" w:rsidR="005F036D" w:rsidRPr="005C0E19" w:rsidRDefault="005F036D" w:rsidP="00F57DE8">
            <w:pPr>
              <w:pStyle w:val="Geenafstand"/>
              <w:jc w:val="center"/>
              <w:rPr>
                <w:rFonts w:ascii="Trebuchet MS" w:hAnsi="Trebuchet MS"/>
                <w:sz w:val="18"/>
                <w:szCs w:val="18"/>
              </w:rPr>
            </w:pPr>
          </w:p>
        </w:tc>
        <w:tc>
          <w:tcPr>
            <w:tcW w:w="832" w:type="dxa"/>
          </w:tcPr>
          <w:p w14:paraId="0D4ACA8C" w14:textId="77777777" w:rsidR="005F036D" w:rsidRPr="005C0E19" w:rsidRDefault="005F036D" w:rsidP="00F57DE8">
            <w:pPr>
              <w:pStyle w:val="Geenafstand"/>
              <w:jc w:val="center"/>
              <w:rPr>
                <w:rFonts w:ascii="Trebuchet MS" w:hAnsi="Trebuchet MS"/>
                <w:sz w:val="18"/>
                <w:szCs w:val="18"/>
              </w:rPr>
            </w:pPr>
          </w:p>
        </w:tc>
        <w:tc>
          <w:tcPr>
            <w:tcW w:w="827" w:type="dxa"/>
          </w:tcPr>
          <w:p w14:paraId="7147C70C" w14:textId="5F2F8B82" w:rsidR="005F036D" w:rsidRPr="005C0E19" w:rsidRDefault="00120EDD" w:rsidP="00F57DE8">
            <w:pPr>
              <w:pStyle w:val="Geenafstand"/>
              <w:jc w:val="center"/>
              <w:rPr>
                <w:rFonts w:ascii="Trebuchet MS" w:hAnsi="Trebuchet MS"/>
                <w:sz w:val="18"/>
                <w:szCs w:val="18"/>
              </w:rPr>
            </w:pPr>
            <w:r>
              <w:rPr>
                <w:rFonts w:ascii="Trebuchet MS" w:hAnsi="Trebuchet MS"/>
                <w:sz w:val="18"/>
                <w:szCs w:val="18"/>
              </w:rPr>
              <w:t>57%</w:t>
            </w:r>
          </w:p>
        </w:tc>
      </w:tr>
      <w:tr w:rsidR="005F036D" w:rsidRPr="005C0E19" w14:paraId="17BB3568" w14:textId="47A50747" w:rsidTr="005F036D">
        <w:tc>
          <w:tcPr>
            <w:tcW w:w="2766" w:type="dxa"/>
          </w:tcPr>
          <w:p w14:paraId="012824A8" w14:textId="77777777" w:rsidR="005F036D" w:rsidRPr="005C0E19" w:rsidRDefault="005F036D" w:rsidP="00F57DE8">
            <w:pPr>
              <w:pStyle w:val="Geenafstand"/>
              <w:rPr>
                <w:rFonts w:ascii="Trebuchet MS" w:hAnsi="Trebuchet MS"/>
                <w:sz w:val="20"/>
                <w:szCs w:val="20"/>
              </w:rPr>
            </w:pPr>
            <w:r w:rsidRPr="005C0E19">
              <w:rPr>
                <w:rFonts w:ascii="Trebuchet MS" w:hAnsi="Trebuchet MS"/>
                <w:sz w:val="20"/>
                <w:szCs w:val="20"/>
              </w:rPr>
              <w:t>Kader/theoretische leerweg</w:t>
            </w:r>
          </w:p>
        </w:tc>
        <w:tc>
          <w:tcPr>
            <w:tcW w:w="900" w:type="dxa"/>
          </w:tcPr>
          <w:p w14:paraId="05400C66" w14:textId="6E33A9BC" w:rsidR="005F036D" w:rsidRPr="005C0E19" w:rsidRDefault="005F036D" w:rsidP="00F57DE8">
            <w:pPr>
              <w:pStyle w:val="Geenafstand"/>
              <w:jc w:val="center"/>
              <w:rPr>
                <w:rFonts w:ascii="Trebuchet MS" w:hAnsi="Trebuchet MS"/>
                <w:sz w:val="18"/>
                <w:szCs w:val="18"/>
              </w:rPr>
            </w:pPr>
            <w:r w:rsidRPr="005C0E19">
              <w:rPr>
                <w:rFonts w:ascii="Trebuchet MS" w:hAnsi="Trebuchet MS"/>
                <w:sz w:val="18"/>
                <w:szCs w:val="18"/>
              </w:rPr>
              <w:t>19%</w:t>
            </w:r>
          </w:p>
        </w:tc>
        <w:tc>
          <w:tcPr>
            <w:tcW w:w="900" w:type="dxa"/>
          </w:tcPr>
          <w:p w14:paraId="2049F21A" w14:textId="1F028A58" w:rsidR="005F036D" w:rsidRPr="005C0E19" w:rsidRDefault="005F036D" w:rsidP="00F57DE8">
            <w:pPr>
              <w:pStyle w:val="Geenafstand"/>
              <w:jc w:val="center"/>
              <w:rPr>
                <w:rFonts w:ascii="Trebuchet MS" w:hAnsi="Trebuchet MS"/>
                <w:sz w:val="18"/>
                <w:szCs w:val="18"/>
              </w:rPr>
            </w:pPr>
            <w:r w:rsidRPr="005C0E19">
              <w:rPr>
                <w:rFonts w:ascii="Trebuchet MS" w:hAnsi="Trebuchet MS"/>
                <w:sz w:val="18"/>
                <w:szCs w:val="18"/>
              </w:rPr>
              <w:t>35%</w:t>
            </w:r>
          </w:p>
        </w:tc>
        <w:tc>
          <w:tcPr>
            <w:tcW w:w="832" w:type="dxa"/>
          </w:tcPr>
          <w:p w14:paraId="4633A1C0" w14:textId="653F9C69" w:rsidR="005F036D" w:rsidRPr="005C0E19" w:rsidRDefault="005F036D" w:rsidP="00F57DE8">
            <w:pPr>
              <w:pStyle w:val="Geenafstand"/>
              <w:jc w:val="center"/>
              <w:rPr>
                <w:rFonts w:ascii="Trebuchet MS" w:hAnsi="Trebuchet MS"/>
                <w:sz w:val="18"/>
                <w:szCs w:val="18"/>
              </w:rPr>
            </w:pPr>
            <w:r w:rsidRPr="005C0E19">
              <w:rPr>
                <w:rFonts w:ascii="Trebuchet MS" w:hAnsi="Trebuchet MS"/>
                <w:sz w:val="18"/>
                <w:szCs w:val="18"/>
              </w:rPr>
              <w:t>36%</w:t>
            </w:r>
          </w:p>
        </w:tc>
        <w:tc>
          <w:tcPr>
            <w:tcW w:w="832" w:type="dxa"/>
          </w:tcPr>
          <w:p w14:paraId="5146F8F5" w14:textId="30287EBE" w:rsidR="005F036D" w:rsidRPr="005C0E19" w:rsidRDefault="005F036D" w:rsidP="00F57DE8">
            <w:pPr>
              <w:pStyle w:val="Geenafstand"/>
              <w:jc w:val="center"/>
              <w:rPr>
                <w:rFonts w:ascii="Trebuchet MS" w:hAnsi="Trebuchet MS"/>
                <w:sz w:val="18"/>
                <w:szCs w:val="18"/>
              </w:rPr>
            </w:pPr>
            <w:r>
              <w:rPr>
                <w:rFonts w:ascii="Trebuchet MS" w:hAnsi="Trebuchet MS"/>
                <w:sz w:val="18"/>
                <w:szCs w:val="18"/>
              </w:rPr>
              <w:t>45%</w:t>
            </w:r>
          </w:p>
        </w:tc>
        <w:tc>
          <w:tcPr>
            <w:tcW w:w="827" w:type="dxa"/>
          </w:tcPr>
          <w:p w14:paraId="2114FE25" w14:textId="77777777" w:rsidR="005F036D" w:rsidRDefault="005F036D" w:rsidP="00F57DE8">
            <w:pPr>
              <w:pStyle w:val="Geenafstand"/>
              <w:jc w:val="center"/>
              <w:rPr>
                <w:rFonts w:ascii="Trebuchet MS" w:hAnsi="Trebuchet MS"/>
                <w:sz w:val="18"/>
                <w:szCs w:val="18"/>
              </w:rPr>
            </w:pPr>
          </w:p>
        </w:tc>
      </w:tr>
      <w:tr w:rsidR="005F036D" w:rsidRPr="00125F2E" w14:paraId="181C514E" w14:textId="521F1A60" w:rsidTr="005F036D">
        <w:tc>
          <w:tcPr>
            <w:tcW w:w="2766" w:type="dxa"/>
          </w:tcPr>
          <w:p w14:paraId="0BF8283B" w14:textId="77777777" w:rsidR="005F036D" w:rsidRPr="005C0E19" w:rsidRDefault="005F036D" w:rsidP="00F57DE8">
            <w:pPr>
              <w:pStyle w:val="Geenafstand"/>
              <w:rPr>
                <w:rFonts w:ascii="Trebuchet MS" w:hAnsi="Trebuchet MS"/>
                <w:sz w:val="20"/>
                <w:szCs w:val="20"/>
              </w:rPr>
            </w:pPr>
          </w:p>
        </w:tc>
        <w:tc>
          <w:tcPr>
            <w:tcW w:w="900" w:type="dxa"/>
          </w:tcPr>
          <w:p w14:paraId="5E03B8AB" w14:textId="363C9886" w:rsidR="005F036D" w:rsidRPr="005C0E19" w:rsidRDefault="005F036D" w:rsidP="00F57DE8">
            <w:pPr>
              <w:pStyle w:val="Geenafstand"/>
              <w:jc w:val="center"/>
              <w:rPr>
                <w:rFonts w:ascii="Trebuchet MS" w:hAnsi="Trebuchet MS"/>
                <w:sz w:val="20"/>
                <w:szCs w:val="20"/>
              </w:rPr>
            </w:pPr>
            <w:r w:rsidRPr="005C0E19">
              <w:rPr>
                <w:rFonts w:ascii="Trebuchet MS" w:hAnsi="Trebuchet MS"/>
                <w:sz w:val="20"/>
                <w:szCs w:val="20"/>
              </w:rPr>
              <w:t>2021</w:t>
            </w:r>
          </w:p>
        </w:tc>
        <w:tc>
          <w:tcPr>
            <w:tcW w:w="900" w:type="dxa"/>
          </w:tcPr>
          <w:p w14:paraId="1B60AF14" w14:textId="54B5FD60" w:rsidR="005F036D" w:rsidRPr="005C0E19" w:rsidRDefault="005F036D" w:rsidP="00F57DE8">
            <w:pPr>
              <w:pStyle w:val="Geenafstand"/>
              <w:jc w:val="center"/>
              <w:rPr>
                <w:rFonts w:ascii="Trebuchet MS" w:hAnsi="Trebuchet MS"/>
                <w:sz w:val="20"/>
                <w:szCs w:val="20"/>
              </w:rPr>
            </w:pPr>
            <w:r w:rsidRPr="005C0E19">
              <w:rPr>
                <w:rFonts w:ascii="Trebuchet MS" w:hAnsi="Trebuchet MS"/>
                <w:sz w:val="20"/>
                <w:szCs w:val="20"/>
              </w:rPr>
              <w:t>2022</w:t>
            </w:r>
          </w:p>
        </w:tc>
        <w:tc>
          <w:tcPr>
            <w:tcW w:w="832" w:type="dxa"/>
          </w:tcPr>
          <w:p w14:paraId="005434C7" w14:textId="19AC0FC6" w:rsidR="005F036D" w:rsidRPr="00125F2E" w:rsidRDefault="005F036D" w:rsidP="00F57DE8">
            <w:pPr>
              <w:pStyle w:val="Geenafstand"/>
              <w:jc w:val="center"/>
              <w:rPr>
                <w:rFonts w:ascii="Trebuchet MS" w:hAnsi="Trebuchet MS"/>
                <w:sz w:val="20"/>
                <w:szCs w:val="20"/>
              </w:rPr>
            </w:pPr>
            <w:r w:rsidRPr="005C0E19">
              <w:rPr>
                <w:rFonts w:ascii="Trebuchet MS" w:hAnsi="Trebuchet MS"/>
                <w:sz w:val="20"/>
                <w:szCs w:val="20"/>
              </w:rPr>
              <w:t>2023</w:t>
            </w:r>
          </w:p>
        </w:tc>
        <w:tc>
          <w:tcPr>
            <w:tcW w:w="832" w:type="dxa"/>
          </w:tcPr>
          <w:p w14:paraId="190B2DDB" w14:textId="04947808" w:rsidR="005F036D" w:rsidRPr="005C0E19" w:rsidRDefault="005F036D" w:rsidP="00F57DE8">
            <w:pPr>
              <w:pStyle w:val="Geenafstand"/>
              <w:jc w:val="center"/>
              <w:rPr>
                <w:rFonts w:ascii="Trebuchet MS" w:hAnsi="Trebuchet MS"/>
                <w:sz w:val="20"/>
                <w:szCs w:val="20"/>
              </w:rPr>
            </w:pPr>
            <w:r w:rsidRPr="005B5E10">
              <w:rPr>
                <w:rFonts w:ascii="Trebuchet MS" w:hAnsi="Trebuchet MS"/>
                <w:sz w:val="20"/>
                <w:szCs w:val="20"/>
              </w:rPr>
              <w:t>2024</w:t>
            </w:r>
          </w:p>
        </w:tc>
        <w:tc>
          <w:tcPr>
            <w:tcW w:w="827" w:type="dxa"/>
          </w:tcPr>
          <w:p w14:paraId="0E43C14D" w14:textId="59705DC2" w:rsidR="005F036D" w:rsidRPr="005B5E10" w:rsidRDefault="005F036D" w:rsidP="00F57DE8">
            <w:pPr>
              <w:pStyle w:val="Geenafstand"/>
              <w:jc w:val="center"/>
              <w:rPr>
                <w:rFonts w:ascii="Trebuchet MS" w:hAnsi="Trebuchet MS"/>
                <w:sz w:val="20"/>
                <w:szCs w:val="20"/>
              </w:rPr>
            </w:pPr>
            <w:r>
              <w:rPr>
                <w:rFonts w:ascii="Trebuchet MS" w:hAnsi="Trebuchet MS"/>
                <w:sz w:val="20"/>
                <w:szCs w:val="20"/>
              </w:rPr>
              <w:t>2025</w:t>
            </w:r>
          </w:p>
        </w:tc>
      </w:tr>
      <w:tr w:rsidR="005F036D" w:rsidRPr="00125F2E" w14:paraId="00BA8604" w14:textId="44C14F76" w:rsidTr="005F036D">
        <w:tc>
          <w:tcPr>
            <w:tcW w:w="2766" w:type="dxa"/>
          </w:tcPr>
          <w:p w14:paraId="1C6EFEEE" w14:textId="77777777" w:rsidR="005F036D" w:rsidRPr="00125F2E" w:rsidRDefault="005F036D" w:rsidP="00F57DE8">
            <w:pPr>
              <w:pStyle w:val="Geenafstand"/>
              <w:rPr>
                <w:rFonts w:ascii="Trebuchet MS" w:hAnsi="Trebuchet MS"/>
                <w:sz w:val="20"/>
                <w:szCs w:val="20"/>
              </w:rPr>
            </w:pPr>
            <w:r w:rsidRPr="00125F2E">
              <w:rPr>
                <w:rFonts w:ascii="Trebuchet MS" w:hAnsi="Trebuchet MS"/>
                <w:sz w:val="20"/>
                <w:szCs w:val="20"/>
              </w:rPr>
              <w:t>Theoretische leerweg</w:t>
            </w:r>
          </w:p>
        </w:tc>
        <w:tc>
          <w:tcPr>
            <w:tcW w:w="900" w:type="dxa"/>
          </w:tcPr>
          <w:p w14:paraId="5DE4CF28" w14:textId="44719A0B" w:rsidR="005F036D" w:rsidRPr="00125F2E" w:rsidRDefault="005F036D" w:rsidP="00F57DE8">
            <w:pPr>
              <w:pStyle w:val="Geenafstand"/>
              <w:jc w:val="center"/>
              <w:rPr>
                <w:rFonts w:ascii="Trebuchet MS" w:hAnsi="Trebuchet MS"/>
                <w:sz w:val="18"/>
                <w:szCs w:val="18"/>
              </w:rPr>
            </w:pPr>
            <w:r w:rsidRPr="00125F2E">
              <w:rPr>
                <w:rFonts w:ascii="Trebuchet MS" w:hAnsi="Trebuchet MS"/>
                <w:sz w:val="18"/>
                <w:szCs w:val="18"/>
              </w:rPr>
              <w:t>6%</w:t>
            </w:r>
          </w:p>
        </w:tc>
        <w:tc>
          <w:tcPr>
            <w:tcW w:w="900" w:type="dxa"/>
          </w:tcPr>
          <w:p w14:paraId="51A6F4EB" w14:textId="653864EE" w:rsidR="005F036D" w:rsidRPr="00125F2E" w:rsidRDefault="005F036D" w:rsidP="00F57DE8">
            <w:pPr>
              <w:pStyle w:val="Geenafstand"/>
              <w:jc w:val="center"/>
              <w:rPr>
                <w:rFonts w:ascii="Trebuchet MS" w:hAnsi="Trebuchet MS"/>
                <w:sz w:val="18"/>
                <w:szCs w:val="18"/>
              </w:rPr>
            </w:pPr>
            <w:r w:rsidRPr="00125F2E">
              <w:rPr>
                <w:rFonts w:ascii="Trebuchet MS" w:hAnsi="Trebuchet MS"/>
                <w:sz w:val="18"/>
                <w:szCs w:val="18"/>
              </w:rPr>
              <w:t>10%</w:t>
            </w:r>
          </w:p>
        </w:tc>
        <w:tc>
          <w:tcPr>
            <w:tcW w:w="832" w:type="dxa"/>
          </w:tcPr>
          <w:p w14:paraId="7EC7DFAC" w14:textId="4ACB1550" w:rsidR="005F036D" w:rsidRPr="00125F2E" w:rsidRDefault="005F036D" w:rsidP="00F57DE8">
            <w:pPr>
              <w:pStyle w:val="Geenafstand"/>
              <w:jc w:val="center"/>
              <w:rPr>
                <w:rFonts w:ascii="Trebuchet MS" w:hAnsi="Trebuchet MS"/>
                <w:sz w:val="18"/>
                <w:szCs w:val="18"/>
              </w:rPr>
            </w:pPr>
            <w:r>
              <w:rPr>
                <w:rFonts w:ascii="Trebuchet MS" w:hAnsi="Trebuchet MS"/>
                <w:sz w:val="18"/>
                <w:szCs w:val="18"/>
              </w:rPr>
              <w:t>5%</w:t>
            </w:r>
          </w:p>
        </w:tc>
        <w:tc>
          <w:tcPr>
            <w:tcW w:w="832" w:type="dxa"/>
          </w:tcPr>
          <w:p w14:paraId="3888BA20" w14:textId="77777777" w:rsidR="005F036D" w:rsidRDefault="005F036D" w:rsidP="00F57DE8">
            <w:pPr>
              <w:pStyle w:val="Geenafstand"/>
              <w:jc w:val="center"/>
              <w:rPr>
                <w:rFonts w:ascii="Trebuchet MS" w:hAnsi="Trebuchet MS"/>
                <w:sz w:val="18"/>
                <w:szCs w:val="18"/>
              </w:rPr>
            </w:pPr>
          </w:p>
        </w:tc>
        <w:tc>
          <w:tcPr>
            <w:tcW w:w="827" w:type="dxa"/>
          </w:tcPr>
          <w:p w14:paraId="4712369C" w14:textId="77777777" w:rsidR="005F036D" w:rsidRDefault="005F036D" w:rsidP="00F57DE8">
            <w:pPr>
              <w:pStyle w:val="Geenafstand"/>
              <w:jc w:val="center"/>
              <w:rPr>
                <w:rFonts w:ascii="Trebuchet MS" w:hAnsi="Trebuchet MS"/>
                <w:sz w:val="18"/>
                <w:szCs w:val="18"/>
              </w:rPr>
            </w:pPr>
          </w:p>
        </w:tc>
      </w:tr>
      <w:tr w:rsidR="005F036D" w:rsidRPr="00125F2E" w14:paraId="11C99C4D" w14:textId="4A178059" w:rsidTr="005F036D">
        <w:tc>
          <w:tcPr>
            <w:tcW w:w="2766" w:type="dxa"/>
          </w:tcPr>
          <w:p w14:paraId="0EB407F8" w14:textId="77777777" w:rsidR="005F036D" w:rsidRPr="00125F2E" w:rsidRDefault="005F036D" w:rsidP="00F57DE8">
            <w:pPr>
              <w:pStyle w:val="Geenafstand"/>
              <w:rPr>
                <w:rFonts w:ascii="Trebuchet MS" w:hAnsi="Trebuchet MS"/>
                <w:sz w:val="20"/>
                <w:szCs w:val="20"/>
              </w:rPr>
            </w:pPr>
            <w:r w:rsidRPr="00125F2E">
              <w:rPr>
                <w:rFonts w:ascii="Trebuchet MS" w:hAnsi="Trebuchet MS"/>
                <w:sz w:val="20"/>
                <w:szCs w:val="20"/>
              </w:rPr>
              <w:t>Tl/Havo</w:t>
            </w:r>
          </w:p>
        </w:tc>
        <w:tc>
          <w:tcPr>
            <w:tcW w:w="900" w:type="dxa"/>
          </w:tcPr>
          <w:p w14:paraId="5064EA06" w14:textId="1CBD5DEF" w:rsidR="005F036D" w:rsidRPr="00125F2E" w:rsidRDefault="005F036D" w:rsidP="00F57DE8">
            <w:pPr>
              <w:pStyle w:val="Geenafstand"/>
              <w:jc w:val="center"/>
              <w:rPr>
                <w:rFonts w:ascii="Trebuchet MS" w:hAnsi="Trebuchet MS"/>
                <w:sz w:val="18"/>
                <w:szCs w:val="18"/>
              </w:rPr>
            </w:pPr>
            <w:r w:rsidRPr="00125F2E">
              <w:rPr>
                <w:rFonts w:ascii="Trebuchet MS" w:hAnsi="Trebuchet MS"/>
                <w:sz w:val="18"/>
                <w:szCs w:val="18"/>
              </w:rPr>
              <w:t>19%</w:t>
            </w:r>
          </w:p>
        </w:tc>
        <w:tc>
          <w:tcPr>
            <w:tcW w:w="900" w:type="dxa"/>
          </w:tcPr>
          <w:p w14:paraId="5B512313" w14:textId="79C82305" w:rsidR="005F036D" w:rsidRPr="00125F2E" w:rsidRDefault="005F036D" w:rsidP="00F57DE8">
            <w:pPr>
              <w:pStyle w:val="Geenafstand"/>
              <w:jc w:val="center"/>
              <w:rPr>
                <w:rFonts w:ascii="Trebuchet MS" w:hAnsi="Trebuchet MS"/>
                <w:sz w:val="18"/>
                <w:szCs w:val="18"/>
              </w:rPr>
            </w:pPr>
            <w:r w:rsidRPr="00125F2E">
              <w:rPr>
                <w:rFonts w:ascii="Trebuchet MS" w:hAnsi="Trebuchet MS"/>
                <w:sz w:val="18"/>
                <w:szCs w:val="18"/>
              </w:rPr>
              <w:t>25%</w:t>
            </w:r>
          </w:p>
        </w:tc>
        <w:tc>
          <w:tcPr>
            <w:tcW w:w="832" w:type="dxa"/>
          </w:tcPr>
          <w:p w14:paraId="34074423" w14:textId="5776EC62" w:rsidR="005F036D" w:rsidRPr="00125F2E" w:rsidRDefault="005F036D" w:rsidP="00F57DE8">
            <w:pPr>
              <w:pStyle w:val="Geenafstand"/>
              <w:jc w:val="center"/>
              <w:rPr>
                <w:rFonts w:ascii="Trebuchet MS" w:hAnsi="Trebuchet MS"/>
                <w:sz w:val="18"/>
                <w:szCs w:val="18"/>
              </w:rPr>
            </w:pPr>
            <w:r>
              <w:rPr>
                <w:rFonts w:ascii="Trebuchet MS" w:hAnsi="Trebuchet MS"/>
                <w:sz w:val="18"/>
                <w:szCs w:val="18"/>
              </w:rPr>
              <w:t>11%</w:t>
            </w:r>
          </w:p>
        </w:tc>
        <w:tc>
          <w:tcPr>
            <w:tcW w:w="832" w:type="dxa"/>
          </w:tcPr>
          <w:p w14:paraId="277B5B62" w14:textId="2A2056A3" w:rsidR="005F036D" w:rsidRDefault="005F036D" w:rsidP="00F57DE8">
            <w:pPr>
              <w:pStyle w:val="Geenafstand"/>
              <w:jc w:val="center"/>
              <w:rPr>
                <w:rFonts w:ascii="Trebuchet MS" w:hAnsi="Trebuchet MS"/>
                <w:sz w:val="18"/>
                <w:szCs w:val="18"/>
              </w:rPr>
            </w:pPr>
            <w:r>
              <w:rPr>
                <w:rFonts w:ascii="Trebuchet MS" w:hAnsi="Trebuchet MS"/>
                <w:sz w:val="18"/>
                <w:szCs w:val="18"/>
              </w:rPr>
              <w:t>22%</w:t>
            </w:r>
          </w:p>
        </w:tc>
        <w:tc>
          <w:tcPr>
            <w:tcW w:w="827" w:type="dxa"/>
          </w:tcPr>
          <w:p w14:paraId="02A3AB61" w14:textId="62F88DFC" w:rsidR="005F036D" w:rsidRDefault="005C41B3" w:rsidP="00F57DE8">
            <w:pPr>
              <w:pStyle w:val="Geenafstand"/>
              <w:jc w:val="center"/>
              <w:rPr>
                <w:rFonts w:ascii="Trebuchet MS" w:hAnsi="Trebuchet MS"/>
                <w:sz w:val="18"/>
                <w:szCs w:val="18"/>
              </w:rPr>
            </w:pPr>
            <w:r>
              <w:rPr>
                <w:rFonts w:ascii="Trebuchet MS" w:hAnsi="Trebuchet MS"/>
                <w:sz w:val="18"/>
                <w:szCs w:val="18"/>
              </w:rPr>
              <w:t>29%</w:t>
            </w:r>
          </w:p>
        </w:tc>
      </w:tr>
      <w:tr w:rsidR="005F036D" w:rsidRPr="00125F2E" w14:paraId="23BA325E" w14:textId="3632167D" w:rsidTr="005F036D">
        <w:tc>
          <w:tcPr>
            <w:tcW w:w="2766" w:type="dxa"/>
          </w:tcPr>
          <w:p w14:paraId="7E7DF74F" w14:textId="77777777" w:rsidR="005F036D" w:rsidRPr="00125F2E" w:rsidRDefault="005F036D" w:rsidP="00F57DE8">
            <w:pPr>
              <w:pStyle w:val="Geenafstand"/>
              <w:rPr>
                <w:rFonts w:ascii="Trebuchet MS" w:hAnsi="Trebuchet MS"/>
                <w:sz w:val="20"/>
                <w:szCs w:val="20"/>
              </w:rPr>
            </w:pPr>
            <w:r w:rsidRPr="00125F2E">
              <w:rPr>
                <w:rFonts w:ascii="Trebuchet MS" w:hAnsi="Trebuchet MS"/>
                <w:sz w:val="20"/>
                <w:szCs w:val="20"/>
                <w:lang w:val="en-US"/>
              </w:rPr>
              <w:t>Havo</w:t>
            </w:r>
          </w:p>
        </w:tc>
        <w:tc>
          <w:tcPr>
            <w:tcW w:w="900" w:type="dxa"/>
          </w:tcPr>
          <w:p w14:paraId="5793521F" w14:textId="6FEC7D0C" w:rsidR="005F036D" w:rsidRPr="00125F2E" w:rsidRDefault="005F036D" w:rsidP="00F57DE8">
            <w:pPr>
              <w:pStyle w:val="Geenafstand"/>
              <w:jc w:val="center"/>
              <w:rPr>
                <w:rFonts w:ascii="Trebuchet MS" w:hAnsi="Trebuchet MS"/>
                <w:sz w:val="18"/>
                <w:szCs w:val="18"/>
              </w:rPr>
            </w:pPr>
            <w:r w:rsidRPr="00125F2E">
              <w:rPr>
                <w:rFonts w:ascii="Trebuchet MS" w:hAnsi="Trebuchet MS"/>
                <w:sz w:val="18"/>
                <w:szCs w:val="18"/>
              </w:rPr>
              <w:t>6%</w:t>
            </w:r>
          </w:p>
        </w:tc>
        <w:tc>
          <w:tcPr>
            <w:tcW w:w="900" w:type="dxa"/>
          </w:tcPr>
          <w:p w14:paraId="64C803AF" w14:textId="76E5A838" w:rsidR="005F036D" w:rsidRPr="00125F2E" w:rsidRDefault="005F036D" w:rsidP="00F57DE8">
            <w:pPr>
              <w:pStyle w:val="Geenafstand"/>
              <w:jc w:val="center"/>
              <w:rPr>
                <w:rFonts w:ascii="Trebuchet MS" w:hAnsi="Trebuchet MS"/>
                <w:sz w:val="18"/>
                <w:szCs w:val="18"/>
              </w:rPr>
            </w:pPr>
            <w:r w:rsidRPr="00125F2E">
              <w:rPr>
                <w:rFonts w:ascii="Trebuchet MS" w:hAnsi="Trebuchet MS"/>
                <w:sz w:val="18"/>
                <w:szCs w:val="18"/>
              </w:rPr>
              <w:t>5%</w:t>
            </w:r>
          </w:p>
        </w:tc>
        <w:tc>
          <w:tcPr>
            <w:tcW w:w="832" w:type="dxa"/>
          </w:tcPr>
          <w:p w14:paraId="0F6480D8" w14:textId="56D7DB12" w:rsidR="005F036D" w:rsidRPr="00125F2E" w:rsidRDefault="005F036D" w:rsidP="00F57DE8">
            <w:pPr>
              <w:pStyle w:val="Geenafstand"/>
              <w:jc w:val="center"/>
              <w:rPr>
                <w:rFonts w:ascii="Trebuchet MS" w:hAnsi="Trebuchet MS"/>
                <w:sz w:val="18"/>
                <w:szCs w:val="18"/>
              </w:rPr>
            </w:pPr>
            <w:r>
              <w:rPr>
                <w:rFonts w:ascii="Trebuchet MS" w:hAnsi="Trebuchet MS"/>
                <w:sz w:val="18"/>
                <w:szCs w:val="18"/>
              </w:rPr>
              <w:t>11%</w:t>
            </w:r>
          </w:p>
        </w:tc>
        <w:tc>
          <w:tcPr>
            <w:tcW w:w="832" w:type="dxa"/>
          </w:tcPr>
          <w:p w14:paraId="7C9E70D9" w14:textId="71337286" w:rsidR="005F036D" w:rsidRDefault="005F036D" w:rsidP="00F57DE8">
            <w:pPr>
              <w:pStyle w:val="Geenafstand"/>
              <w:jc w:val="center"/>
              <w:rPr>
                <w:rFonts w:ascii="Trebuchet MS" w:hAnsi="Trebuchet MS"/>
                <w:sz w:val="18"/>
                <w:szCs w:val="18"/>
              </w:rPr>
            </w:pPr>
            <w:r>
              <w:rPr>
                <w:rFonts w:ascii="Trebuchet MS" w:hAnsi="Trebuchet MS"/>
                <w:sz w:val="18"/>
                <w:szCs w:val="18"/>
              </w:rPr>
              <w:t>17%</w:t>
            </w:r>
          </w:p>
        </w:tc>
        <w:tc>
          <w:tcPr>
            <w:tcW w:w="827" w:type="dxa"/>
          </w:tcPr>
          <w:p w14:paraId="3A957760" w14:textId="77777777" w:rsidR="005F036D" w:rsidRDefault="005F036D" w:rsidP="00F57DE8">
            <w:pPr>
              <w:pStyle w:val="Geenafstand"/>
              <w:jc w:val="center"/>
              <w:rPr>
                <w:rFonts w:ascii="Trebuchet MS" w:hAnsi="Trebuchet MS"/>
                <w:sz w:val="18"/>
                <w:szCs w:val="18"/>
              </w:rPr>
            </w:pPr>
          </w:p>
        </w:tc>
      </w:tr>
      <w:tr w:rsidR="005F036D" w:rsidRPr="00125F2E" w14:paraId="2559BA25" w14:textId="68FE906B" w:rsidTr="005F036D">
        <w:tc>
          <w:tcPr>
            <w:tcW w:w="2766" w:type="dxa"/>
          </w:tcPr>
          <w:p w14:paraId="392AF86C" w14:textId="77777777" w:rsidR="005F036D" w:rsidRPr="00125F2E" w:rsidRDefault="005F036D" w:rsidP="00F57DE8">
            <w:pPr>
              <w:pStyle w:val="Geenafstand"/>
              <w:rPr>
                <w:rFonts w:ascii="Trebuchet MS" w:hAnsi="Trebuchet MS"/>
                <w:sz w:val="20"/>
                <w:szCs w:val="20"/>
              </w:rPr>
            </w:pPr>
            <w:r w:rsidRPr="00125F2E">
              <w:rPr>
                <w:rFonts w:ascii="Trebuchet MS" w:hAnsi="Trebuchet MS"/>
                <w:sz w:val="20"/>
                <w:szCs w:val="20"/>
                <w:lang w:val="en-US"/>
              </w:rPr>
              <w:t>Havo /V.W.O.</w:t>
            </w:r>
            <w:r w:rsidRPr="00125F2E">
              <w:rPr>
                <w:rFonts w:ascii="Trebuchet MS" w:hAnsi="Trebuchet MS"/>
                <w:sz w:val="20"/>
                <w:szCs w:val="20"/>
                <w:lang w:val="en-US"/>
              </w:rPr>
              <w:tab/>
            </w:r>
          </w:p>
        </w:tc>
        <w:tc>
          <w:tcPr>
            <w:tcW w:w="900" w:type="dxa"/>
          </w:tcPr>
          <w:p w14:paraId="4E65C546" w14:textId="4356849F" w:rsidR="005F036D" w:rsidRPr="00125F2E" w:rsidRDefault="005F036D" w:rsidP="00F57DE8">
            <w:pPr>
              <w:pStyle w:val="Geenafstand"/>
              <w:jc w:val="center"/>
              <w:rPr>
                <w:rFonts w:ascii="Trebuchet MS" w:hAnsi="Trebuchet MS"/>
                <w:sz w:val="18"/>
                <w:szCs w:val="18"/>
              </w:rPr>
            </w:pPr>
            <w:r w:rsidRPr="00125F2E">
              <w:rPr>
                <w:rFonts w:ascii="Trebuchet MS" w:hAnsi="Trebuchet MS"/>
                <w:sz w:val="18"/>
                <w:szCs w:val="18"/>
              </w:rPr>
              <w:t>19%</w:t>
            </w:r>
          </w:p>
        </w:tc>
        <w:tc>
          <w:tcPr>
            <w:tcW w:w="900" w:type="dxa"/>
          </w:tcPr>
          <w:p w14:paraId="5AC6A497" w14:textId="5AE4CD8A" w:rsidR="005F036D" w:rsidRPr="00125F2E" w:rsidRDefault="005F036D" w:rsidP="00F57DE8">
            <w:pPr>
              <w:pStyle w:val="Geenafstand"/>
              <w:jc w:val="center"/>
              <w:rPr>
                <w:rFonts w:ascii="Trebuchet MS" w:hAnsi="Trebuchet MS"/>
                <w:sz w:val="18"/>
                <w:szCs w:val="18"/>
              </w:rPr>
            </w:pPr>
            <w:r w:rsidRPr="00125F2E">
              <w:rPr>
                <w:rFonts w:ascii="Trebuchet MS" w:hAnsi="Trebuchet MS"/>
                <w:sz w:val="18"/>
                <w:szCs w:val="18"/>
              </w:rPr>
              <w:t>5%</w:t>
            </w:r>
          </w:p>
        </w:tc>
        <w:tc>
          <w:tcPr>
            <w:tcW w:w="832" w:type="dxa"/>
          </w:tcPr>
          <w:p w14:paraId="7495960A" w14:textId="36C026C4" w:rsidR="005F036D" w:rsidRPr="00125F2E" w:rsidRDefault="005F036D" w:rsidP="00F57DE8">
            <w:pPr>
              <w:pStyle w:val="Geenafstand"/>
              <w:jc w:val="center"/>
              <w:rPr>
                <w:rFonts w:ascii="Trebuchet MS" w:hAnsi="Trebuchet MS"/>
                <w:sz w:val="18"/>
                <w:szCs w:val="18"/>
              </w:rPr>
            </w:pPr>
            <w:r>
              <w:rPr>
                <w:rFonts w:ascii="Trebuchet MS" w:hAnsi="Trebuchet MS"/>
                <w:sz w:val="18"/>
                <w:szCs w:val="18"/>
              </w:rPr>
              <w:t>5%</w:t>
            </w:r>
          </w:p>
        </w:tc>
        <w:tc>
          <w:tcPr>
            <w:tcW w:w="832" w:type="dxa"/>
          </w:tcPr>
          <w:p w14:paraId="1B2C85E2" w14:textId="77777777" w:rsidR="005F036D" w:rsidRDefault="005F036D" w:rsidP="00F57DE8">
            <w:pPr>
              <w:pStyle w:val="Geenafstand"/>
              <w:jc w:val="center"/>
              <w:rPr>
                <w:rFonts w:ascii="Trebuchet MS" w:hAnsi="Trebuchet MS"/>
                <w:sz w:val="18"/>
                <w:szCs w:val="18"/>
              </w:rPr>
            </w:pPr>
          </w:p>
        </w:tc>
        <w:tc>
          <w:tcPr>
            <w:tcW w:w="827" w:type="dxa"/>
          </w:tcPr>
          <w:p w14:paraId="08F750AF" w14:textId="77777777" w:rsidR="005F036D" w:rsidRDefault="005F036D" w:rsidP="00F57DE8">
            <w:pPr>
              <w:pStyle w:val="Geenafstand"/>
              <w:jc w:val="center"/>
              <w:rPr>
                <w:rFonts w:ascii="Trebuchet MS" w:hAnsi="Trebuchet MS"/>
                <w:sz w:val="18"/>
                <w:szCs w:val="18"/>
              </w:rPr>
            </w:pPr>
          </w:p>
        </w:tc>
      </w:tr>
      <w:tr w:rsidR="005F036D" w:rsidRPr="00125F2E" w14:paraId="498CF310" w14:textId="1DDEBA44" w:rsidTr="005F036D">
        <w:tc>
          <w:tcPr>
            <w:tcW w:w="2766" w:type="dxa"/>
          </w:tcPr>
          <w:p w14:paraId="7E46DCC1" w14:textId="77777777" w:rsidR="005F036D" w:rsidRPr="00125F2E" w:rsidRDefault="005F036D" w:rsidP="00F57DE8">
            <w:pPr>
              <w:pStyle w:val="Geenafstand"/>
              <w:rPr>
                <w:rFonts w:ascii="Trebuchet MS" w:hAnsi="Trebuchet MS"/>
                <w:sz w:val="20"/>
                <w:szCs w:val="20"/>
              </w:rPr>
            </w:pPr>
            <w:r w:rsidRPr="00125F2E">
              <w:rPr>
                <w:rFonts w:ascii="Trebuchet MS" w:hAnsi="Trebuchet MS"/>
                <w:sz w:val="20"/>
                <w:szCs w:val="20"/>
                <w:lang w:val="en-US"/>
              </w:rPr>
              <w:t>V.W.O.</w:t>
            </w:r>
            <w:r w:rsidRPr="00125F2E">
              <w:rPr>
                <w:rFonts w:ascii="Trebuchet MS" w:hAnsi="Trebuchet MS"/>
                <w:sz w:val="20"/>
                <w:szCs w:val="20"/>
                <w:lang w:val="en-US"/>
              </w:rPr>
              <w:tab/>
            </w:r>
            <w:r w:rsidRPr="00125F2E">
              <w:rPr>
                <w:rFonts w:ascii="Trebuchet MS" w:hAnsi="Trebuchet MS"/>
                <w:sz w:val="20"/>
                <w:szCs w:val="20"/>
                <w:lang w:val="en-US"/>
              </w:rPr>
              <w:tab/>
            </w:r>
          </w:p>
        </w:tc>
        <w:tc>
          <w:tcPr>
            <w:tcW w:w="900" w:type="dxa"/>
          </w:tcPr>
          <w:p w14:paraId="2A1BB9ED" w14:textId="23022891" w:rsidR="005F036D" w:rsidRPr="00125F2E" w:rsidRDefault="005F036D" w:rsidP="00F57DE8">
            <w:pPr>
              <w:pStyle w:val="Geenafstand"/>
              <w:jc w:val="center"/>
              <w:rPr>
                <w:rFonts w:ascii="Trebuchet MS" w:hAnsi="Trebuchet MS"/>
                <w:sz w:val="18"/>
                <w:szCs w:val="18"/>
              </w:rPr>
            </w:pPr>
            <w:r w:rsidRPr="00125F2E">
              <w:rPr>
                <w:rFonts w:ascii="Trebuchet MS" w:hAnsi="Trebuchet MS"/>
                <w:sz w:val="18"/>
                <w:szCs w:val="18"/>
              </w:rPr>
              <w:t>6%</w:t>
            </w:r>
          </w:p>
        </w:tc>
        <w:tc>
          <w:tcPr>
            <w:tcW w:w="900" w:type="dxa"/>
          </w:tcPr>
          <w:p w14:paraId="086FAB09" w14:textId="2C374454" w:rsidR="005F036D" w:rsidRPr="00125F2E" w:rsidRDefault="005F036D" w:rsidP="00F57DE8">
            <w:pPr>
              <w:pStyle w:val="Geenafstand"/>
              <w:jc w:val="center"/>
              <w:rPr>
                <w:rFonts w:ascii="Trebuchet MS" w:hAnsi="Trebuchet MS"/>
                <w:sz w:val="18"/>
                <w:szCs w:val="18"/>
              </w:rPr>
            </w:pPr>
            <w:r w:rsidRPr="00125F2E">
              <w:rPr>
                <w:rFonts w:ascii="Trebuchet MS" w:hAnsi="Trebuchet MS"/>
                <w:sz w:val="18"/>
                <w:szCs w:val="18"/>
              </w:rPr>
              <w:t>5%</w:t>
            </w:r>
          </w:p>
        </w:tc>
        <w:tc>
          <w:tcPr>
            <w:tcW w:w="832" w:type="dxa"/>
          </w:tcPr>
          <w:p w14:paraId="77008924" w14:textId="0436C934" w:rsidR="005F036D" w:rsidRPr="00125F2E" w:rsidRDefault="005F036D" w:rsidP="00F57DE8">
            <w:pPr>
              <w:pStyle w:val="Geenafstand"/>
              <w:jc w:val="center"/>
              <w:rPr>
                <w:rFonts w:ascii="Trebuchet MS" w:hAnsi="Trebuchet MS"/>
                <w:sz w:val="18"/>
                <w:szCs w:val="18"/>
              </w:rPr>
            </w:pPr>
            <w:r>
              <w:rPr>
                <w:rFonts w:ascii="Trebuchet MS" w:hAnsi="Trebuchet MS"/>
                <w:sz w:val="18"/>
                <w:szCs w:val="18"/>
              </w:rPr>
              <w:t>11%</w:t>
            </w:r>
          </w:p>
        </w:tc>
        <w:tc>
          <w:tcPr>
            <w:tcW w:w="832" w:type="dxa"/>
          </w:tcPr>
          <w:p w14:paraId="577C0E1D" w14:textId="4A436FA4" w:rsidR="005F036D" w:rsidRDefault="005F036D" w:rsidP="00F57DE8">
            <w:pPr>
              <w:pStyle w:val="Geenafstand"/>
              <w:jc w:val="center"/>
              <w:rPr>
                <w:rFonts w:ascii="Trebuchet MS" w:hAnsi="Trebuchet MS"/>
                <w:sz w:val="18"/>
                <w:szCs w:val="18"/>
              </w:rPr>
            </w:pPr>
            <w:r>
              <w:rPr>
                <w:rFonts w:ascii="Trebuchet MS" w:hAnsi="Trebuchet MS"/>
                <w:sz w:val="18"/>
                <w:szCs w:val="18"/>
              </w:rPr>
              <w:t>5,5%</w:t>
            </w:r>
          </w:p>
        </w:tc>
        <w:tc>
          <w:tcPr>
            <w:tcW w:w="827" w:type="dxa"/>
          </w:tcPr>
          <w:p w14:paraId="049C72E3" w14:textId="77777777" w:rsidR="005F036D" w:rsidRDefault="005F036D" w:rsidP="00F57DE8">
            <w:pPr>
              <w:pStyle w:val="Geenafstand"/>
              <w:jc w:val="center"/>
              <w:rPr>
                <w:rFonts w:ascii="Trebuchet MS" w:hAnsi="Trebuchet MS"/>
                <w:sz w:val="18"/>
                <w:szCs w:val="18"/>
              </w:rPr>
            </w:pPr>
          </w:p>
        </w:tc>
      </w:tr>
    </w:tbl>
    <w:p w14:paraId="587292F7" w14:textId="77777777" w:rsidR="00130AEA" w:rsidRPr="00125F2E" w:rsidRDefault="00130AEA" w:rsidP="00082DF6">
      <w:pPr>
        <w:pStyle w:val="Kop3"/>
        <w:sectPr w:rsidR="00130AEA" w:rsidRPr="00125F2E" w:rsidSect="00F3096E">
          <w:type w:val="continuous"/>
          <w:pgSz w:w="16838" w:h="11906" w:orient="landscape"/>
          <w:pgMar w:top="1417" w:right="820" w:bottom="1133" w:left="284" w:header="709" w:footer="708" w:gutter="0"/>
          <w:cols w:num="2" w:space="708"/>
          <w:titlePg/>
          <w:docGrid w:linePitch="360"/>
        </w:sectPr>
      </w:pPr>
    </w:p>
    <w:p w14:paraId="515C28DA" w14:textId="6828F772" w:rsidR="002A2CFF" w:rsidRPr="00BE352A" w:rsidRDefault="002A2CFF" w:rsidP="00FF7B46">
      <w:pPr>
        <w:pStyle w:val="Kop3"/>
        <w:ind w:firstLine="708"/>
        <w:rPr>
          <w:b w:val="0"/>
          <w:bCs w:val="0"/>
        </w:rPr>
      </w:pPr>
      <w:r w:rsidRPr="00125F2E">
        <w:rPr>
          <w:b w:val="0"/>
          <w:bCs w:val="0"/>
        </w:rPr>
        <w:t>Door de afron</w:t>
      </w:r>
      <w:r w:rsidR="00FD61B4" w:rsidRPr="00125F2E">
        <w:rPr>
          <w:b w:val="0"/>
          <w:bCs w:val="0"/>
        </w:rPr>
        <w:t>d</w:t>
      </w:r>
      <w:r w:rsidRPr="00125F2E">
        <w:rPr>
          <w:b w:val="0"/>
          <w:bCs w:val="0"/>
        </w:rPr>
        <w:t>ing op hele getallen is het totaal van de percentage</w:t>
      </w:r>
      <w:r w:rsidR="00FD61B4" w:rsidRPr="00125F2E">
        <w:rPr>
          <w:b w:val="0"/>
          <w:bCs w:val="0"/>
        </w:rPr>
        <w:t>s</w:t>
      </w:r>
      <w:r w:rsidRPr="00125F2E">
        <w:rPr>
          <w:b w:val="0"/>
          <w:bCs w:val="0"/>
        </w:rPr>
        <w:t xml:space="preserve"> niet altijd 100</w:t>
      </w:r>
      <w:r w:rsidR="00FD61B4" w:rsidRPr="00125F2E">
        <w:rPr>
          <w:b w:val="0"/>
          <w:bCs w:val="0"/>
        </w:rPr>
        <w:t>%</w:t>
      </w:r>
      <w:r w:rsidR="00E043C0">
        <w:rPr>
          <w:b w:val="0"/>
          <w:bCs w:val="0"/>
        </w:rPr>
        <w:t>.</w:t>
      </w:r>
    </w:p>
    <w:p w14:paraId="71B56042" w14:textId="563AAB00" w:rsidR="003D5C2C" w:rsidRPr="004C08AC" w:rsidRDefault="003D5C2C" w:rsidP="003D5C2C">
      <w:pPr>
        <w:rPr>
          <w:color w:val="FF0000"/>
        </w:rPr>
      </w:pPr>
    </w:p>
    <w:p w14:paraId="0AEAAA34" w14:textId="77777777" w:rsidR="007E12CF" w:rsidRDefault="007E12CF" w:rsidP="00082DF6">
      <w:pPr>
        <w:pStyle w:val="Kop3"/>
        <w:rPr>
          <w:sz w:val="24"/>
          <w:szCs w:val="24"/>
          <w:u w:val="single"/>
        </w:rPr>
      </w:pPr>
    </w:p>
    <w:p w14:paraId="133746A6" w14:textId="77777777" w:rsidR="00686CEE" w:rsidRPr="00686CEE" w:rsidRDefault="00686CEE" w:rsidP="00686CEE"/>
    <w:p w14:paraId="29E24124" w14:textId="49F2FAEC" w:rsidR="00EA02E5" w:rsidRPr="004C08AC" w:rsidRDefault="00EA02E5" w:rsidP="00FF7B46">
      <w:pPr>
        <w:pStyle w:val="Kop3"/>
        <w:ind w:firstLine="708"/>
        <w:rPr>
          <w:sz w:val="24"/>
          <w:szCs w:val="24"/>
          <w:u w:val="single"/>
        </w:rPr>
      </w:pPr>
      <w:r w:rsidRPr="004C08AC">
        <w:rPr>
          <w:sz w:val="24"/>
          <w:szCs w:val="24"/>
          <w:u w:val="single"/>
        </w:rPr>
        <w:t>Fotograferen en filmen:</w:t>
      </w:r>
      <w:r w:rsidR="00712233" w:rsidRPr="004C08AC">
        <w:rPr>
          <w:sz w:val="24"/>
          <w:szCs w:val="24"/>
          <w:u w:val="single"/>
        </w:rPr>
        <w:t xml:space="preserve">   AVG</w:t>
      </w:r>
    </w:p>
    <w:p w14:paraId="491BC8CB" w14:textId="77777777" w:rsidR="009B4541" w:rsidRDefault="009B4541" w:rsidP="001D78D3">
      <w:pPr>
        <w:pStyle w:val="Geenafstand"/>
        <w:rPr>
          <w:rFonts w:ascii="Trebuchet MS" w:hAnsi="Trebuchet MS"/>
          <w:sz w:val="20"/>
          <w:szCs w:val="20"/>
        </w:rPr>
      </w:pPr>
    </w:p>
    <w:p w14:paraId="664C771D" w14:textId="050C6F70" w:rsidR="004C08AC" w:rsidRPr="00C072AE" w:rsidRDefault="004C08AC" w:rsidP="001D78D3">
      <w:pPr>
        <w:pStyle w:val="Geenafstand"/>
        <w:rPr>
          <w:rFonts w:ascii="Trebuchet MS" w:hAnsi="Trebuchet MS"/>
          <w:sz w:val="20"/>
          <w:szCs w:val="20"/>
        </w:rPr>
        <w:sectPr w:rsidR="004C08AC" w:rsidRPr="00C072AE" w:rsidSect="00F3096E">
          <w:type w:val="continuous"/>
          <w:pgSz w:w="16838" w:h="11906" w:orient="landscape"/>
          <w:pgMar w:top="1417" w:right="820" w:bottom="1133" w:left="284" w:header="709" w:footer="708" w:gutter="0"/>
          <w:cols w:space="708"/>
          <w:titlePg/>
          <w:docGrid w:linePitch="360"/>
        </w:sectPr>
      </w:pPr>
    </w:p>
    <w:p w14:paraId="0F6FAC7C" w14:textId="1D6185E1" w:rsidR="00EA02E5" w:rsidRPr="00C072AE" w:rsidRDefault="00115538" w:rsidP="00FF7B46">
      <w:pPr>
        <w:pStyle w:val="Geenafstand"/>
        <w:ind w:left="708"/>
        <w:rPr>
          <w:rFonts w:ascii="Trebuchet MS" w:hAnsi="Trebuchet MS"/>
          <w:sz w:val="20"/>
          <w:szCs w:val="20"/>
        </w:rPr>
      </w:pPr>
      <w:r>
        <w:rPr>
          <w:rFonts w:ascii="Trebuchet MS" w:hAnsi="Trebuchet MS"/>
          <w:sz w:val="20"/>
          <w:szCs w:val="20"/>
        </w:rPr>
        <w:t>We hebben</w:t>
      </w:r>
      <w:r w:rsidR="00086C31" w:rsidRPr="00C072AE">
        <w:rPr>
          <w:rFonts w:ascii="Trebuchet MS" w:hAnsi="Trebuchet MS"/>
          <w:sz w:val="20"/>
          <w:szCs w:val="20"/>
        </w:rPr>
        <w:t xml:space="preserve"> te maken met de strenge regelgeving rondom het AVG, ook wel de privacywet genoemd. </w:t>
      </w:r>
      <w:r w:rsidR="00370A51" w:rsidRPr="00C072AE">
        <w:rPr>
          <w:rFonts w:ascii="Trebuchet MS" w:hAnsi="Trebuchet MS"/>
          <w:sz w:val="20"/>
          <w:szCs w:val="20"/>
        </w:rPr>
        <w:t xml:space="preserve">Onze </w:t>
      </w:r>
      <w:r w:rsidR="004C08AC" w:rsidRPr="00C072AE">
        <w:rPr>
          <w:rFonts w:ascii="Trebuchet MS" w:hAnsi="Trebuchet MS"/>
          <w:sz w:val="20"/>
          <w:szCs w:val="20"/>
        </w:rPr>
        <w:t>leerling gegevens</w:t>
      </w:r>
      <w:r w:rsidR="00370A51" w:rsidRPr="00C072AE">
        <w:rPr>
          <w:rFonts w:ascii="Trebuchet MS" w:hAnsi="Trebuchet MS"/>
          <w:sz w:val="20"/>
          <w:szCs w:val="20"/>
        </w:rPr>
        <w:t xml:space="preserve"> zijn veilig opgeslagen in </w:t>
      </w:r>
      <w:proofErr w:type="spellStart"/>
      <w:r w:rsidR="00370A51" w:rsidRPr="00C072AE">
        <w:rPr>
          <w:rFonts w:ascii="Trebuchet MS" w:hAnsi="Trebuchet MS"/>
          <w:sz w:val="20"/>
          <w:szCs w:val="20"/>
        </w:rPr>
        <w:t>Parnassys</w:t>
      </w:r>
      <w:proofErr w:type="spellEnd"/>
      <w:r w:rsidR="00370A51" w:rsidRPr="00C072AE">
        <w:rPr>
          <w:rFonts w:ascii="Trebuchet MS" w:hAnsi="Trebuchet MS"/>
          <w:sz w:val="20"/>
          <w:szCs w:val="20"/>
        </w:rPr>
        <w:t>. Alleen als dat wettelijk toegestaan is geven we gegevens door</w:t>
      </w:r>
      <w:r w:rsidR="004E15D0" w:rsidRPr="00C072AE">
        <w:rPr>
          <w:rFonts w:ascii="Trebuchet MS" w:hAnsi="Trebuchet MS"/>
          <w:sz w:val="20"/>
          <w:szCs w:val="20"/>
        </w:rPr>
        <w:t xml:space="preserve"> aan andere instanties</w:t>
      </w:r>
      <w:r w:rsidR="005F2018" w:rsidRPr="00C072AE">
        <w:rPr>
          <w:rFonts w:ascii="Trebuchet MS" w:hAnsi="Trebuchet MS"/>
          <w:sz w:val="20"/>
          <w:szCs w:val="20"/>
        </w:rPr>
        <w:t xml:space="preserve">. Zo wisselt de school regelmatig de </w:t>
      </w:r>
      <w:r w:rsidR="004C08AC" w:rsidRPr="00C072AE">
        <w:rPr>
          <w:rFonts w:ascii="Trebuchet MS" w:hAnsi="Trebuchet MS"/>
          <w:sz w:val="20"/>
          <w:szCs w:val="20"/>
        </w:rPr>
        <w:t>leerling gegevens</w:t>
      </w:r>
      <w:r w:rsidR="005F2018" w:rsidRPr="00C072AE">
        <w:rPr>
          <w:rFonts w:ascii="Trebuchet MS" w:hAnsi="Trebuchet MS"/>
          <w:sz w:val="20"/>
          <w:szCs w:val="20"/>
        </w:rPr>
        <w:t xml:space="preserve"> uit met DUO. D</w:t>
      </w:r>
      <w:r w:rsidR="004E15D0" w:rsidRPr="00C072AE">
        <w:rPr>
          <w:rFonts w:ascii="Trebuchet MS" w:hAnsi="Trebuchet MS"/>
          <w:sz w:val="20"/>
          <w:szCs w:val="20"/>
        </w:rPr>
        <w:t>at is verplicht</w:t>
      </w:r>
      <w:r w:rsidR="00EB4DAF">
        <w:rPr>
          <w:rFonts w:ascii="Trebuchet MS" w:hAnsi="Trebuchet MS"/>
          <w:sz w:val="20"/>
          <w:szCs w:val="20"/>
        </w:rPr>
        <w:t>,</w:t>
      </w:r>
      <w:r w:rsidR="004E15D0" w:rsidRPr="00C072AE">
        <w:rPr>
          <w:rFonts w:ascii="Trebuchet MS" w:hAnsi="Trebuchet MS"/>
          <w:sz w:val="20"/>
          <w:szCs w:val="20"/>
        </w:rPr>
        <w:t xml:space="preserve"> want </w:t>
      </w:r>
      <w:r w:rsidR="005F2018" w:rsidRPr="00C072AE">
        <w:rPr>
          <w:rFonts w:ascii="Trebuchet MS" w:hAnsi="Trebuchet MS"/>
          <w:sz w:val="20"/>
          <w:szCs w:val="20"/>
        </w:rPr>
        <w:t>ze zijn</w:t>
      </w:r>
      <w:r w:rsidR="004E15D0" w:rsidRPr="00C072AE">
        <w:rPr>
          <w:rFonts w:ascii="Trebuchet MS" w:hAnsi="Trebuchet MS"/>
          <w:sz w:val="20"/>
          <w:szCs w:val="20"/>
        </w:rPr>
        <w:t xml:space="preserve"> de</w:t>
      </w:r>
      <w:r w:rsidR="005F2018" w:rsidRPr="00C072AE">
        <w:rPr>
          <w:rFonts w:ascii="Trebuchet MS" w:hAnsi="Trebuchet MS"/>
          <w:sz w:val="20"/>
          <w:szCs w:val="20"/>
        </w:rPr>
        <w:t xml:space="preserve"> basis voor de bekostiging van de school.</w:t>
      </w:r>
    </w:p>
    <w:p w14:paraId="606A6178" w14:textId="2FB5ACE6" w:rsidR="00C072AE" w:rsidRPr="00C072AE" w:rsidRDefault="006E539B" w:rsidP="00FF7B46">
      <w:pPr>
        <w:ind w:left="708"/>
        <w:rPr>
          <w:rFonts w:cstheme="minorHAnsi"/>
          <w:color w:val="auto"/>
          <w:szCs w:val="20"/>
        </w:rPr>
      </w:pPr>
      <w:r w:rsidRPr="00C072AE">
        <w:rPr>
          <w:color w:val="auto"/>
          <w:szCs w:val="20"/>
        </w:rPr>
        <w:t>Bij het gebruik va</w:t>
      </w:r>
      <w:r w:rsidR="00C74CB3" w:rsidRPr="00C072AE">
        <w:rPr>
          <w:color w:val="auto"/>
          <w:szCs w:val="20"/>
        </w:rPr>
        <w:t>n</w:t>
      </w:r>
      <w:r w:rsidRPr="00C072AE">
        <w:rPr>
          <w:color w:val="auto"/>
          <w:szCs w:val="20"/>
        </w:rPr>
        <w:t xml:space="preserve"> beeldmateriaal van een kind of een groep kunnen de ouders</w:t>
      </w:r>
      <w:r w:rsidR="00C072AE" w:rsidRPr="00C072AE">
        <w:rPr>
          <w:color w:val="auto"/>
          <w:szCs w:val="20"/>
        </w:rPr>
        <w:t xml:space="preserve"> bij aanmelding van de school</w:t>
      </w:r>
      <w:r w:rsidRPr="00C072AE">
        <w:rPr>
          <w:color w:val="auto"/>
          <w:szCs w:val="20"/>
        </w:rPr>
        <w:t xml:space="preserve"> aangeven voor welke doelen de school die mag gebruiken. </w:t>
      </w:r>
      <w:r w:rsidR="00A56D02">
        <w:rPr>
          <w:color w:val="auto"/>
          <w:szCs w:val="20"/>
        </w:rPr>
        <w:t xml:space="preserve">Aan de start van het schooljaar kunt u dit ook weer aangeven via </w:t>
      </w:r>
      <w:proofErr w:type="spellStart"/>
      <w:r w:rsidR="00A56D02">
        <w:rPr>
          <w:color w:val="auto"/>
          <w:szCs w:val="20"/>
        </w:rPr>
        <w:t>Parro</w:t>
      </w:r>
      <w:proofErr w:type="spellEnd"/>
      <w:r w:rsidR="00A56D02">
        <w:rPr>
          <w:color w:val="auto"/>
          <w:szCs w:val="20"/>
        </w:rPr>
        <w:t xml:space="preserve">. </w:t>
      </w:r>
      <w:r w:rsidR="00C072AE" w:rsidRPr="00C072AE">
        <w:rPr>
          <w:rFonts w:cstheme="minorHAnsi"/>
          <w:color w:val="auto"/>
          <w:szCs w:val="20"/>
        </w:rPr>
        <w:t>We vragen u om de leerkracht van een eventuele wijziging op de hoogte te brengen.</w:t>
      </w:r>
    </w:p>
    <w:p w14:paraId="1FDF1081" w14:textId="6C2A1E92" w:rsidR="006E539B" w:rsidRPr="00C072AE" w:rsidRDefault="00920CAE" w:rsidP="00FF7B46">
      <w:pPr>
        <w:pStyle w:val="Geenafstand"/>
        <w:ind w:left="708"/>
        <w:rPr>
          <w:rFonts w:ascii="Trebuchet MS" w:hAnsi="Trebuchet MS"/>
          <w:sz w:val="20"/>
          <w:szCs w:val="20"/>
        </w:rPr>
      </w:pPr>
      <w:r w:rsidRPr="00C072AE">
        <w:rPr>
          <w:rFonts w:ascii="Trebuchet MS" w:hAnsi="Trebuchet MS"/>
          <w:sz w:val="20"/>
          <w:szCs w:val="20"/>
        </w:rPr>
        <w:t xml:space="preserve">Helaas </w:t>
      </w:r>
      <w:r w:rsidR="004674B4" w:rsidRPr="00C072AE">
        <w:rPr>
          <w:rFonts w:ascii="Trebuchet MS" w:hAnsi="Trebuchet MS"/>
          <w:sz w:val="20"/>
          <w:szCs w:val="20"/>
        </w:rPr>
        <w:t>hebben we niet alles in de hand, omdat er ook beeldmateriaal door anderen gemaakt wordt tijdens activiteiten.</w:t>
      </w:r>
      <w:r w:rsidR="002E1D29" w:rsidRPr="00C072AE">
        <w:rPr>
          <w:rFonts w:ascii="Trebuchet MS" w:hAnsi="Trebuchet MS"/>
          <w:sz w:val="20"/>
          <w:szCs w:val="20"/>
        </w:rPr>
        <w:t xml:space="preserve"> Wilt u zelf fot</w:t>
      </w:r>
      <w:r w:rsidR="00097720" w:rsidRPr="00C072AE">
        <w:rPr>
          <w:rFonts w:ascii="Trebuchet MS" w:hAnsi="Trebuchet MS"/>
          <w:sz w:val="20"/>
          <w:szCs w:val="20"/>
        </w:rPr>
        <w:t>o</w:t>
      </w:r>
      <w:r w:rsidR="002E1D29" w:rsidRPr="00C072AE">
        <w:rPr>
          <w:rFonts w:ascii="Trebuchet MS" w:hAnsi="Trebuchet MS"/>
          <w:sz w:val="20"/>
          <w:szCs w:val="20"/>
        </w:rPr>
        <w:t>’s maken van een evenement, hou er dan rekening mee dat niet alle ouders willen dat hun kind herkenbaar in beeld komt.</w:t>
      </w:r>
    </w:p>
    <w:p w14:paraId="48641C6A" w14:textId="77777777" w:rsidR="00B02262" w:rsidRDefault="00B02262" w:rsidP="00270838">
      <w:pPr>
        <w:pStyle w:val="Geenafstand"/>
        <w:rPr>
          <w:rFonts w:ascii="Trebuchet MS" w:hAnsi="Trebuchet MS"/>
          <w:sz w:val="20"/>
          <w:szCs w:val="20"/>
        </w:rPr>
      </w:pPr>
    </w:p>
    <w:p w14:paraId="17CFF2F9" w14:textId="77777777" w:rsidR="00B02262" w:rsidRDefault="00B02262" w:rsidP="00B02262">
      <w:pPr>
        <w:rPr>
          <w:rFonts w:cstheme="minorHAnsi"/>
          <w:sz w:val="24"/>
        </w:rPr>
      </w:pPr>
    </w:p>
    <w:p w14:paraId="738C9525" w14:textId="77777777" w:rsidR="00125F2E" w:rsidRDefault="00125F2E" w:rsidP="00B02262">
      <w:pPr>
        <w:rPr>
          <w:rFonts w:cstheme="minorHAnsi"/>
          <w:sz w:val="24"/>
        </w:rPr>
      </w:pPr>
    </w:p>
    <w:p w14:paraId="2EDF39F2" w14:textId="56C08B77" w:rsidR="00B02262" w:rsidRPr="00C072AE" w:rsidRDefault="00B02262" w:rsidP="00FF7B46">
      <w:pPr>
        <w:ind w:firstLine="708"/>
        <w:rPr>
          <w:rFonts w:cstheme="minorHAnsi"/>
          <w:b/>
          <w:bCs/>
          <w:sz w:val="24"/>
          <w:u w:val="single"/>
        </w:rPr>
      </w:pPr>
      <w:proofErr w:type="spellStart"/>
      <w:r w:rsidRPr="00686CEE">
        <w:rPr>
          <w:rFonts w:cstheme="minorHAnsi"/>
          <w:b/>
          <w:bCs/>
          <w:color w:val="auto"/>
          <w:sz w:val="24"/>
          <w:u w:val="single"/>
        </w:rPr>
        <w:lastRenderedPageBreak/>
        <w:t>PeutersBijeen</w:t>
      </w:r>
      <w:proofErr w:type="spellEnd"/>
    </w:p>
    <w:p w14:paraId="44BEC737" w14:textId="4BC95DFD" w:rsidR="00B02262" w:rsidRPr="00C072AE" w:rsidRDefault="00B02262" w:rsidP="00B02262">
      <w:pPr>
        <w:rPr>
          <w:rFonts w:cstheme="minorHAnsi"/>
          <w:b/>
          <w:bCs/>
          <w:color w:val="auto"/>
          <w:szCs w:val="20"/>
        </w:rPr>
      </w:pPr>
    </w:p>
    <w:p w14:paraId="68FB63FE" w14:textId="77777777" w:rsidR="00A56D02" w:rsidRDefault="00B02262" w:rsidP="00FF7B46">
      <w:pPr>
        <w:pStyle w:val="Normaalweb"/>
        <w:spacing w:before="0" w:beforeAutospacing="0" w:after="150" w:afterAutospacing="0"/>
        <w:ind w:left="708"/>
        <w:rPr>
          <w:rFonts w:ascii="Trebuchet MS" w:hAnsi="Trebuchet MS"/>
          <w:szCs w:val="20"/>
        </w:rPr>
      </w:pPr>
      <w:r w:rsidRPr="00C072AE">
        <w:rPr>
          <w:rFonts w:ascii="Trebuchet MS" w:hAnsi="Trebuchet MS"/>
          <w:szCs w:val="20"/>
        </w:rPr>
        <w:t xml:space="preserve">Peuters zijn leergierig, willen van alles weten en leren. Ze kunnen niet wachten tot ze naar school mogen. Daarom mogen peuters vanaf 3 jaar naar onze school met </w:t>
      </w:r>
      <w:proofErr w:type="spellStart"/>
      <w:r w:rsidRPr="00C072AE">
        <w:rPr>
          <w:rFonts w:ascii="Trebuchet MS" w:hAnsi="Trebuchet MS"/>
          <w:szCs w:val="20"/>
        </w:rPr>
        <w:t>PeutersBijeen</w:t>
      </w:r>
      <w:proofErr w:type="spellEnd"/>
      <w:r w:rsidRPr="00C072AE">
        <w:rPr>
          <w:rFonts w:ascii="Trebuchet MS" w:hAnsi="Trebuchet MS"/>
          <w:szCs w:val="20"/>
        </w:rPr>
        <w:t>. Een keer in de maand zijn ze met hun ouder(s) een uurtje welkom op onze school. Je mag gerust meerdere ochtenden komen.</w:t>
      </w:r>
      <w:r w:rsidR="004F2562">
        <w:rPr>
          <w:rFonts w:ascii="Trebuchet MS" w:hAnsi="Trebuchet MS"/>
          <w:szCs w:val="20"/>
        </w:rPr>
        <w:t xml:space="preserve"> </w:t>
      </w:r>
    </w:p>
    <w:p w14:paraId="5DE3D03F" w14:textId="67B6C047" w:rsidR="00B02262" w:rsidRPr="00C072AE" w:rsidRDefault="004F2562" w:rsidP="00FF7B46">
      <w:pPr>
        <w:pStyle w:val="Normaalweb"/>
        <w:spacing w:before="0" w:beforeAutospacing="0" w:after="150" w:afterAutospacing="0"/>
        <w:ind w:firstLine="708"/>
        <w:rPr>
          <w:rFonts w:ascii="Trebuchet MS" w:hAnsi="Trebuchet MS"/>
          <w:szCs w:val="20"/>
        </w:rPr>
      </w:pPr>
      <w:proofErr w:type="spellStart"/>
      <w:r>
        <w:rPr>
          <w:rFonts w:ascii="Trebuchet MS" w:hAnsi="Trebuchet MS"/>
          <w:szCs w:val="20"/>
        </w:rPr>
        <w:t>PeutersBijeen</w:t>
      </w:r>
      <w:proofErr w:type="spellEnd"/>
      <w:r>
        <w:rPr>
          <w:rFonts w:ascii="Trebuchet MS" w:hAnsi="Trebuchet MS"/>
          <w:szCs w:val="20"/>
        </w:rPr>
        <w:t xml:space="preserve"> duurt van </w:t>
      </w:r>
      <w:r w:rsidR="001C4AF8">
        <w:rPr>
          <w:rFonts w:ascii="Trebuchet MS" w:hAnsi="Trebuchet MS"/>
          <w:szCs w:val="20"/>
        </w:rPr>
        <w:t>10.30 – 11.30 uur.</w:t>
      </w:r>
      <w:r w:rsidR="00B02262" w:rsidRPr="00C072AE">
        <w:rPr>
          <w:rFonts w:ascii="Trebuchet MS" w:hAnsi="Trebuchet MS"/>
          <w:szCs w:val="20"/>
        </w:rPr>
        <w:t> </w:t>
      </w:r>
    </w:p>
    <w:p w14:paraId="07B8E226" w14:textId="36D255ED" w:rsidR="00B02262" w:rsidRPr="00C072AE" w:rsidRDefault="00B02262" w:rsidP="00FF7B46">
      <w:pPr>
        <w:pStyle w:val="Normaalweb"/>
        <w:spacing w:before="0" w:beforeAutospacing="0" w:after="150" w:afterAutospacing="0"/>
        <w:ind w:firstLine="708"/>
        <w:rPr>
          <w:rFonts w:ascii="Trebuchet MS" w:hAnsi="Trebuchet MS"/>
          <w:szCs w:val="20"/>
        </w:rPr>
      </w:pPr>
      <w:r w:rsidRPr="00C072AE">
        <w:rPr>
          <w:rFonts w:ascii="Trebuchet MS" w:hAnsi="Trebuchet MS"/>
          <w:szCs w:val="20"/>
        </w:rPr>
        <w:t>Aanmelden graag via e</w:t>
      </w:r>
      <w:r w:rsidRPr="00D2524D">
        <w:rPr>
          <w:rFonts w:ascii="Trebuchet MS" w:hAnsi="Trebuchet MS"/>
          <w:szCs w:val="20"/>
        </w:rPr>
        <w:t xml:space="preserve">en </w:t>
      </w:r>
      <w:r w:rsidRPr="00C072AE">
        <w:rPr>
          <w:rFonts w:ascii="Trebuchet MS" w:hAnsi="Trebuchet MS"/>
          <w:szCs w:val="20"/>
        </w:rPr>
        <w:t xml:space="preserve">mailtje naar school: </w:t>
      </w:r>
      <w:hyperlink r:id="rId23" w:history="1">
        <w:r w:rsidR="00C93C21" w:rsidRPr="000C77D1">
          <w:rPr>
            <w:rStyle w:val="Hyperlink"/>
            <w:rFonts w:ascii="Trebuchet MS" w:hAnsi="Trebuchet MS"/>
            <w:szCs w:val="20"/>
          </w:rPr>
          <w:t>obsoostenbrink@bijeen-hoogeveen.nl</w:t>
        </w:r>
      </w:hyperlink>
      <w:r w:rsidR="00C93C21">
        <w:rPr>
          <w:rFonts w:ascii="Trebuchet MS" w:hAnsi="Trebuchet MS"/>
          <w:szCs w:val="20"/>
        </w:rPr>
        <w:t xml:space="preserve">. </w:t>
      </w:r>
    </w:p>
    <w:p w14:paraId="49C5A5F9" w14:textId="025782C1" w:rsidR="005508AF" w:rsidRPr="00D86272" w:rsidRDefault="005508AF" w:rsidP="005508AF">
      <w:pPr>
        <w:spacing w:before="100" w:beforeAutospacing="1" w:after="100" w:afterAutospacing="1"/>
        <w:ind w:left="708" w:firstLine="708"/>
        <w:rPr>
          <w:rFonts w:cstheme="minorHAnsi"/>
          <w:color w:val="000000"/>
          <w:szCs w:val="20"/>
        </w:rPr>
      </w:pPr>
      <w:r w:rsidRPr="00D86272">
        <w:rPr>
          <w:rFonts w:cstheme="minorHAnsi"/>
          <w:color w:val="000000"/>
          <w:szCs w:val="20"/>
        </w:rPr>
        <w:t>Maandag 6 oktober 2025</w:t>
      </w:r>
    </w:p>
    <w:p w14:paraId="3E7D2124" w14:textId="31A03FE3" w:rsidR="005508AF" w:rsidRPr="00D86272" w:rsidRDefault="005508AF" w:rsidP="005508AF">
      <w:pPr>
        <w:spacing w:before="100" w:beforeAutospacing="1" w:after="100" w:afterAutospacing="1"/>
        <w:ind w:left="708" w:firstLine="708"/>
        <w:rPr>
          <w:rFonts w:cstheme="minorHAnsi"/>
          <w:color w:val="000000"/>
          <w:szCs w:val="20"/>
        </w:rPr>
      </w:pPr>
      <w:r w:rsidRPr="00D2524D">
        <w:rPr>
          <w:noProof/>
          <w:color w:val="auto"/>
          <w:sz w:val="12"/>
          <w:szCs w:val="16"/>
        </w:rPr>
        <w:drawing>
          <wp:anchor distT="0" distB="0" distL="114300" distR="114300" simplePos="0" relativeHeight="251670528" behindDoc="1" locked="0" layoutInCell="1" allowOverlap="1" wp14:anchorId="46668EA5" wp14:editId="4A906ED3">
            <wp:simplePos x="0" y="0"/>
            <wp:positionH relativeFrom="column">
              <wp:posOffset>6096635</wp:posOffset>
            </wp:positionH>
            <wp:positionV relativeFrom="paragraph">
              <wp:posOffset>16192</wp:posOffset>
            </wp:positionV>
            <wp:extent cx="2551053" cy="1495425"/>
            <wp:effectExtent l="0" t="0" r="1905" b="0"/>
            <wp:wrapNone/>
            <wp:docPr id="774878828" name="Afbeelding 1" descr="Afbeelding met tekening, illustratie, Tekenfilm,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31446" name="Afbeelding 1" descr="Afbeelding met tekening, illustratie, Tekenfilm, clipart&#10;&#10;Automatisch gegenereerde beschrijvi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51053"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6272">
        <w:rPr>
          <w:rFonts w:cstheme="minorHAnsi"/>
          <w:color w:val="000000"/>
          <w:szCs w:val="20"/>
        </w:rPr>
        <w:t>Dinsdag 4 november 2025</w:t>
      </w:r>
    </w:p>
    <w:p w14:paraId="616D3A31" w14:textId="6BEB91D7" w:rsidR="005508AF" w:rsidRPr="00D86272" w:rsidRDefault="005508AF" w:rsidP="005508AF">
      <w:pPr>
        <w:pStyle w:val="Lijstalinea"/>
        <w:spacing w:before="100" w:beforeAutospacing="1" w:after="100" w:afterAutospacing="1"/>
        <w:ind w:firstLine="696"/>
        <w:rPr>
          <w:rFonts w:cstheme="minorHAnsi"/>
          <w:color w:val="000000"/>
          <w:szCs w:val="20"/>
        </w:rPr>
      </w:pPr>
      <w:r w:rsidRPr="00D86272">
        <w:rPr>
          <w:rFonts w:cstheme="minorHAnsi"/>
          <w:color w:val="000000"/>
          <w:szCs w:val="20"/>
        </w:rPr>
        <w:t xml:space="preserve">Woensdag </w:t>
      </w:r>
      <w:r w:rsidR="006B750D">
        <w:rPr>
          <w:rFonts w:cstheme="minorHAnsi"/>
          <w:color w:val="000000"/>
          <w:szCs w:val="20"/>
        </w:rPr>
        <w:t>7</w:t>
      </w:r>
      <w:r w:rsidRPr="00D86272">
        <w:rPr>
          <w:rFonts w:cstheme="minorHAnsi"/>
          <w:color w:val="000000"/>
          <w:szCs w:val="20"/>
        </w:rPr>
        <w:t xml:space="preserve"> januari 2026</w:t>
      </w:r>
    </w:p>
    <w:p w14:paraId="365E5B05" w14:textId="77777777" w:rsidR="005508AF" w:rsidRPr="00D86272" w:rsidRDefault="005508AF" w:rsidP="005508AF">
      <w:pPr>
        <w:spacing w:before="100" w:beforeAutospacing="1" w:after="100" w:afterAutospacing="1"/>
        <w:ind w:left="708" w:firstLine="708"/>
        <w:rPr>
          <w:rFonts w:cstheme="minorHAnsi"/>
          <w:color w:val="000000"/>
          <w:szCs w:val="20"/>
        </w:rPr>
      </w:pPr>
      <w:r w:rsidRPr="00D86272">
        <w:rPr>
          <w:rFonts w:cstheme="minorHAnsi"/>
          <w:color w:val="000000"/>
          <w:szCs w:val="20"/>
        </w:rPr>
        <w:t>Vrijdag 6 februari 2026</w:t>
      </w:r>
    </w:p>
    <w:p w14:paraId="5CD693E6" w14:textId="788F6EF2" w:rsidR="005508AF" w:rsidRPr="00D86272" w:rsidRDefault="005508AF" w:rsidP="005508AF">
      <w:pPr>
        <w:spacing w:before="100" w:beforeAutospacing="1" w:after="100" w:afterAutospacing="1"/>
        <w:ind w:left="708" w:firstLine="708"/>
        <w:rPr>
          <w:rFonts w:cstheme="minorHAnsi"/>
          <w:color w:val="000000"/>
          <w:szCs w:val="20"/>
        </w:rPr>
      </w:pPr>
      <w:r w:rsidRPr="00D86272">
        <w:rPr>
          <w:rFonts w:cstheme="minorHAnsi"/>
          <w:color w:val="000000"/>
          <w:szCs w:val="20"/>
        </w:rPr>
        <w:t>Maandag 9 maart 2026</w:t>
      </w:r>
    </w:p>
    <w:p w14:paraId="2EF4CA87" w14:textId="3992AC9A" w:rsidR="005508AF" w:rsidRPr="00D86272" w:rsidRDefault="005508AF" w:rsidP="005508AF">
      <w:pPr>
        <w:spacing w:before="100" w:beforeAutospacing="1" w:after="100" w:afterAutospacing="1"/>
        <w:ind w:left="708" w:firstLine="708"/>
        <w:rPr>
          <w:rFonts w:cstheme="minorHAnsi"/>
          <w:color w:val="000000"/>
          <w:szCs w:val="20"/>
        </w:rPr>
      </w:pPr>
      <w:r w:rsidRPr="00D86272">
        <w:rPr>
          <w:rFonts w:cstheme="minorHAnsi"/>
          <w:color w:val="000000"/>
          <w:szCs w:val="20"/>
        </w:rPr>
        <w:t xml:space="preserve">Dinsdag </w:t>
      </w:r>
      <w:r w:rsidR="006B750D">
        <w:rPr>
          <w:rFonts w:cstheme="minorHAnsi"/>
          <w:color w:val="000000"/>
          <w:szCs w:val="20"/>
        </w:rPr>
        <w:t>7</w:t>
      </w:r>
      <w:r w:rsidRPr="00D86272">
        <w:rPr>
          <w:rFonts w:cstheme="minorHAnsi"/>
          <w:color w:val="000000"/>
          <w:szCs w:val="20"/>
        </w:rPr>
        <w:t xml:space="preserve"> april 2026</w:t>
      </w:r>
    </w:p>
    <w:p w14:paraId="000A6D12" w14:textId="7EE626DB" w:rsidR="005508AF" w:rsidRPr="00D86272" w:rsidRDefault="005508AF" w:rsidP="005508AF">
      <w:pPr>
        <w:spacing w:before="100" w:beforeAutospacing="1" w:after="100" w:afterAutospacing="1"/>
        <w:ind w:left="708" w:firstLine="708"/>
        <w:rPr>
          <w:rFonts w:cstheme="minorHAnsi"/>
          <w:color w:val="000000"/>
          <w:szCs w:val="20"/>
        </w:rPr>
      </w:pPr>
      <w:r w:rsidRPr="00D86272">
        <w:rPr>
          <w:rFonts w:cstheme="minorHAnsi"/>
          <w:color w:val="000000"/>
          <w:szCs w:val="20"/>
        </w:rPr>
        <w:t xml:space="preserve">Woensdag </w:t>
      </w:r>
      <w:r w:rsidR="006B750D">
        <w:rPr>
          <w:rFonts w:cstheme="minorHAnsi"/>
          <w:color w:val="000000"/>
          <w:szCs w:val="20"/>
        </w:rPr>
        <w:t>20</w:t>
      </w:r>
      <w:r w:rsidRPr="00D86272">
        <w:rPr>
          <w:rFonts w:cstheme="minorHAnsi"/>
          <w:color w:val="000000"/>
          <w:szCs w:val="20"/>
        </w:rPr>
        <w:t xml:space="preserve"> mei 2026</w:t>
      </w:r>
    </w:p>
    <w:p w14:paraId="2D7BD54F" w14:textId="2CF6006A" w:rsidR="00B02262" w:rsidRPr="005F036D" w:rsidRDefault="005508AF" w:rsidP="005508AF">
      <w:pPr>
        <w:spacing w:before="100" w:beforeAutospacing="1" w:after="100" w:afterAutospacing="1"/>
        <w:ind w:left="708" w:firstLine="708"/>
        <w:rPr>
          <w:rFonts w:cs="Times New Roman"/>
          <w:color w:val="auto"/>
          <w:szCs w:val="20"/>
        </w:rPr>
      </w:pPr>
      <w:r w:rsidRPr="00D86272">
        <w:rPr>
          <w:rFonts w:cstheme="minorHAnsi"/>
          <w:color w:val="000000"/>
          <w:szCs w:val="20"/>
        </w:rPr>
        <w:t>Vrijdag 1</w:t>
      </w:r>
      <w:r w:rsidR="006B750D">
        <w:rPr>
          <w:rFonts w:cstheme="minorHAnsi"/>
          <w:color w:val="000000"/>
          <w:szCs w:val="20"/>
        </w:rPr>
        <w:t>2</w:t>
      </w:r>
      <w:r w:rsidRPr="00D86272">
        <w:rPr>
          <w:rFonts w:cstheme="minorHAnsi"/>
          <w:color w:val="000000"/>
          <w:szCs w:val="20"/>
        </w:rPr>
        <w:t xml:space="preserve"> juni 2026</w:t>
      </w:r>
    </w:p>
    <w:p w14:paraId="6D1D18EA" w14:textId="77777777" w:rsidR="005508AF" w:rsidRDefault="005508AF" w:rsidP="00FF7B46">
      <w:pPr>
        <w:ind w:firstLine="708"/>
        <w:rPr>
          <w:rFonts w:cstheme="minorHAnsi"/>
          <w:b/>
          <w:bCs/>
          <w:color w:val="auto"/>
          <w:sz w:val="24"/>
          <w:u w:val="single"/>
        </w:rPr>
      </w:pPr>
    </w:p>
    <w:p w14:paraId="28795E37" w14:textId="77777777" w:rsidR="005508AF" w:rsidRDefault="005508AF" w:rsidP="00FF7B46">
      <w:pPr>
        <w:ind w:firstLine="708"/>
        <w:rPr>
          <w:rFonts w:cstheme="minorHAnsi"/>
          <w:b/>
          <w:bCs/>
          <w:color w:val="auto"/>
          <w:sz w:val="24"/>
          <w:u w:val="single"/>
        </w:rPr>
      </w:pPr>
    </w:p>
    <w:p w14:paraId="1674D886" w14:textId="77777777" w:rsidR="005508AF" w:rsidRDefault="005508AF" w:rsidP="00FF7B46">
      <w:pPr>
        <w:ind w:firstLine="708"/>
        <w:rPr>
          <w:rFonts w:cstheme="minorHAnsi"/>
          <w:b/>
          <w:bCs/>
          <w:color w:val="auto"/>
          <w:sz w:val="24"/>
          <w:u w:val="single"/>
        </w:rPr>
      </w:pPr>
    </w:p>
    <w:p w14:paraId="645F07FB" w14:textId="77777777" w:rsidR="005508AF" w:rsidRDefault="005508AF" w:rsidP="00FF7B46">
      <w:pPr>
        <w:ind w:firstLine="708"/>
        <w:rPr>
          <w:rFonts w:cstheme="minorHAnsi"/>
          <w:b/>
          <w:bCs/>
          <w:color w:val="auto"/>
          <w:sz w:val="24"/>
          <w:u w:val="single"/>
        </w:rPr>
      </w:pPr>
    </w:p>
    <w:p w14:paraId="2D2A2B71" w14:textId="77777777" w:rsidR="005508AF" w:rsidRDefault="005508AF" w:rsidP="00FF7B46">
      <w:pPr>
        <w:ind w:firstLine="708"/>
        <w:rPr>
          <w:rFonts w:cstheme="minorHAnsi"/>
          <w:b/>
          <w:bCs/>
          <w:color w:val="auto"/>
          <w:sz w:val="24"/>
          <w:u w:val="single"/>
        </w:rPr>
      </w:pPr>
    </w:p>
    <w:p w14:paraId="0E0701F1" w14:textId="77777777" w:rsidR="005508AF" w:rsidRDefault="005508AF" w:rsidP="00FF7B46">
      <w:pPr>
        <w:ind w:firstLine="708"/>
        <w:rPr>
          <w:rFonts w:cstheme="minorHAnsi"/>
          <w:b/>
          <w:bCs/>
          <w:color w:val="auto"/>
          <w:sz w:val="24"/>
          <w:u w:val="single"/>
        </w:rPr>
      </w:pPr>
    </w:p>
    <w:p w14:paraId="2B2BDBC6" w14:textId="77777777" w:rsidR="005508AF" w:rsidRDefault="005508AF" w:rsidP="00FF7B46">
      <w:pPr>
        <w:ind w:firstLine="708"/>
        <w:rPr>
          <w:rFonts w:cstheme="minorHAnsi"/>
          <w:b/>
          <w:bCs/>
          <w:color w:val="auto"/>
          <w:sz w:val="24"/>
          <w:u w:val="single"/>
        </w:rPr>
      </w:pPr>
    </w:p>
    <w:p w14:paraId="72A9D00F" w14:textId="77777777" w:rsidR="005508AF" w:rsidRDefault="005508AF" w:rsidP="00FF7B46">
      <w:pPr>
        <w:ind w:firstLine="708"/>
        <w:rPr>
          <w:rFonts w:cstheme="minorHAnsi"/>
          <w:b/>
          <w:bCs/>
          <w:color w:val="auto"/>
          <w:sz w:val="24"/>
          <w:u w:val="single"/>
        </w:rPr>
      </w:pPr>
    </w:p>
    <w:p w14:paraId="44CF1ACD" w14:textId="77777777" w:rsidR="005508AF" w:rsidRDefault="005508AF" w:rsidP="00FF7B46">
      <w:pPr>
        <w:ind w:firstLine="708"/>
        <w:rPr>
          <w:rFonts w:cstheme="minorHAnsi"/>
          <w:b/>
          <w:bCs/>
          <w:color w:val="auto"/>
          <w:sz w:val="24"/>
          <w:u w:val="single"/>
        </w:rPr>
      </w:pPr>
    </w:p>
    <w:p w14:paraId="46C7A751" w14:textId="77777777" w:rsidR="005508AF" w:rsidRDefault="005508AF" w:rsidP="00FF7B46">
      <w:pPr>
        <w:ind w:firstLine="708"/>
        <w:rPr>
          <w:rFonts w:cstheme="minorHAnsi"/>
          <w:b/>
          <w:bCs/>
          <w:color w:val="auto"/>
          <w:sz w:val="24"/>
          <w:u w:val="single"/>
        </w:rPr>
      </w:pPr>
    </w:p>
    <w:p w14:paraId="3C023C26" w14:textId="77777777" w:rsidR="005508AF" w:rsidRDefault="005508AF" w:rsidP="00FF7B46">
      <w:pPr>
        <w:ind w:firstLine="708"/>
        <w:rPr>
          <w:rFonts w:cstheme="minorHAnsi"/>
          <w:b/>
          <w:bCs/>
          <w:color w:val="auto"/>
          <w:sz w:val="24"/>
          <w:u w:val="single"/>
        </w:rPr>
      </w:pPr>
    </w:p>
    <w:p w14:paraId="564F12C3" w14:textId="3CCA5E3D" w:rsidR="004F2562" w:rsidRPr="00806FE6" w:rsidRDefault="004F2562" w:rsidP="00FF7B46">
      <w:pPr>
        <w:ind w:firstLine="708"/>
        <w:rPr>
          <w:rFonts w:cstheme="minorHAnsi"/>
          <w:b/>
          <w:bCs/>
          <w:color w:val="auto"/>
          <w:sz w:val="24"/>
          <w:u w:val="single"/>
        </w:rPr>
      </w:pPr>
      <w:r w:rsidRPr="00806FE6">
        <w:rPr>
          <w:rFonts w:cstheme="minorHAnsi"/>
          <w:b/>
          <w:bCs/>
          <w:color w:val="auto"/>
          <w:sz w:val="24"/>
          <w:u w:val="single"/>
        </w:rPr>
        <w:lastRenderedPageBreak/>
        <w:t>Tevredenheidsmeting en veiligheidsmeting</w:t>
      </w:r>
    </w:p>
    <w:p w14:paraId="328FAD64" w14:textId="77777777" w:rsidR="004F2562" w:rsidRPr="005C0E19" w:rsidRDefault="004F2562" w:rsidP="004F2562">
      <w:pPr>
        <w:rPr>
          <w:rFonts w:cstheme="minorHAnsi"/>
          <w:b/>
          <w:bCs/>
          <w:color w:val="auto"/>
          <w:szCs w:val="20"/>
        </w:rPr>
      </w:pPr>
    </w:p>
    <w:p w14:paraId="4CFB940B" w14:textId="572C1900" w:rsidR="004F2562" w:rsidRPr="005C0E19" w:rsidRDefault="004F2562" w:rsidP="00FF7B46">
      <w:pPr>
        <w:ind w:left="708"/>
        <w:rPr>
          <w:rFonts w:cstheme="minorHAnsi"/>
          <w:color w:val="auto"/>
          <w:szCs w:val="20"/>
        </w:rPr>
      </w:pPr>
      <w:r w:rsidRPr="005C0E19">
        <w:rPr>
          <w:rFonts w:cstheme="minorHAnsi"/>
          <w:color w:val="auto"/>
          <w:szCs w:val="20"/>
        </w:rPr>
        <w:t xml:space="preserve">Elke 2 jaar nemen wij een enquête onder ouders af om de tevredenheid te meten. Jaarlijks meten wij de veiligheidsbeleving onder de leerlingen van groep </w:t>
      </w:r>
      <w:r w:rsidR="00545ABF">
        <w:rPr>
          <w:rFonts w:cstheme="minorHAnsi"/>
          <w:color w:val="auto"/>
          <w:szCs w:val="20"/>
        </w:rPr>
        <w:t>5-</w:t>
      </w:r>
      <w:r w:rsidRPr="005C0E19">
        <w:rPr>
          <w:rFonts w:cstheme="minorHAnsi"/>
          <w:color w:val="auto"/>
          <w:szCs w:val="20"/>
        </w:rPr>
        <w:t>6-7-8. Onderstaand leest u meer over de uitkomsten:</w:t>
      </w:r>
    </w:p>
    <w:p w14:paraId="6A6B451B" w14:textId="77777777" w:rsidR="004F2562" w:rsidRPr="005C0E19" w:rsidRDefault="004F2562" w:rsidP="004F2562">
      <w:pPr>
        <w:rPr>
          <w:rFonts w:cstheme="minorHAnsi"/>
          <w:color w:val="auto"/>
          <w:szCs w:val="20"/>
        </w:rPr>
      </w:pPr>
    </w:p>
    <w:tbl>
      <w:tblPr>
        <w:tblStyle w:val="Tabelraster"/>
        <w:tblW w:w="0" w:type="auto"/>
        <w:tblInd w:w="3600" w:type="dxa"/>
        <w:tblLook w:val="04A0" w:firstRow="1" w:lastRow="0" w:firstColumn="1" w:lastColumn="0" w:noHBand="0" w:noVBand="1"/>
      </w:tblPr>
      <w:tblGrid>
        <w:gridCol w:w="3020"/>
        <w:gridCol w:w="7976"/>
      </w:tblGrid>
      <w:tr w:rsidR="0018240C" w:rsidRPr="005C0E19" w14:paraId="10A017AF" w14:textId="77777777" w:rsidTr="0018240C">
        <w:tc>
          <w:tcPr>
            <w:tcW w:w="3020" w:type="dxa"/>
          </w:tcPr>
          <w:p w14:paraId="30471837" w14:textId="77777777" w:rsidR="0018240C" w:rsidRPr="005C0E19" w:rsidRDefault="0018240C">
            <w:pPr>
              <w:rPr>
                <w:rFonts w:cstheme="minorHAnsi"/>
                <w:color w:val="auto"/>
                <w:szCs w:val="20"/>
              </w:rPr>
            </w:pPr>
          </w:p>
        </w:tc>
        <w:tc>
          <w:tcPr>
            <w:tcW w:w="7976" w:type="dxa"/>
          </w:tcPr>
          <w:p w14:paraId="3278D60A" w14:textId="77777777" w:rsidR="0018240C" w:rsidRPr="005C0E19" w:rsidRDefault="0018240C">
            <w:pPr>
              <w:rPr>
                <w:rFonts w:cstheme="minorHAnsi"/>
                <w:color w:val="auto"/>
                <w:szCs w:val="20"/>
              </w:rPr>
            </w:pPr>
            <w:r w:rsidRPr="005C0E19">
              <w:rPr>
                <w:rFonts w:cstheme="minorHAnsi"/>
                <w:color w:val="auto"/>
                <w:szCs w:val="20"/>
              </w:rPr>
              <w:t>Conclusie</w:t>
            </w:r>
          </w:p>
        </w:tc>
      </w:tr>
      <w:tr w:rsidR="0018240C" w:rsidRPr="005C0E19" w14:paraId="6411235E" w14:textId="77777777" w:rsidTr="0018240C">
        <w:trPr>
          <w:trHeight w:val="1518"/>
        </w:trPr>
        <w:tc>
          <w:tcPr>
            <w:tcW w:w="3020" w:type="dxa"/>
          </w:tcPr>
          <w:p w14:paraId="68B95B87" w14:textId="77777777" w:rsidR="0018240C" w:rsidRPr="005C0E19" w:rsidRDefault="0018240C">
            <w:pPr>
              <w:rPr>
                <w:rFonts w:cstheme="minorHAnsi"/>
                <w:color w:val="auto"/>
                <w:szCs w:val="20"/>
                <w:u w:val="single"/>
              </w:rPr>
            </w:pPr>
            <w:r w:rsidRPr="005C0E19">
              <w:rPr>
                <w:rFonts w:cstheme="minorHAnsi"/>
                <w:color w:val="auto"/>
                <w:szCs w:val="20"/>
                <w:u w:val="single"/>
              </w:rPr>
              <w:t>Leerlingen:</w:t>
            </w:r>
          </w:p>
          <w:p w14:paraId="29F94AC5" w14:textId="77777777" w:rsidR="0018240C" w:rsidRPr="005C0E19" w:rsidRDefault="0018240C">
            <w:pPr>
              <w:rPr>
                <w:rFonts w:cstheme="minorHAnsi"/>
                <w:color w:val="auto"/>
                <w:szCs w:val="20"/>
              </w:rPr>
            </w:pPr>
          </w:p>
          <w:p w14:paraId="5BB643A7" w14:textId="77777777" w:rsidR="0018240C" w:rsidRPr="005C0E19" w:rsidRDefault="0018240C">
            <w:pPr>
              <w:rPr>
                <w:rFonts w:cstheme="minorHAnsi"/>
                <w:color w:val="auto"/>
                <w:szCs w:val="20"/>
              </w:rPr>
            </w:pPr>
            <w:r w:rsidRPr="005C0E19">
              <w:rPr>
                <w:rFonts w:cstheme="minorHAnsi"/>
                <w:color w:val="auto"/>
                <w:szCs w:val="20"/>
              </w:rPr>
              <w:t>Meting veiligheidsbeleving</w:t>
            </w:r>
          </w:p>
          <w:p w14:paraId="7A4E4092" w14:textId="7A31849B" w:rsidR="0018240C" w:rsidRPr="005C0E19" w:rsidRDefault="0018240C">
            <w:pPr>
              <w:rPr>
                <w:rFonts w:cstheme="minorHAnsi"/>
                <w:color w:val="auto"/>
                <w:szCs w:val="20"/>
              </w:rPr>
            </w:pPr>
            <w:r w:rsidRPr="005C0E19">
              <w:rPr>
                <w:rFonts w:cstheme="minorHAnsi"/>
                <w:color w:val="auto"/>
                <w:szCs w:val="20"/>
              </w:rPr>
              <w:t>20</w:t>
            </w:r>
            <w:r>
              <w:rPr>
                <w:rFonts w:cstheme="minorHAnsi"/>
                <w:color w:val="auto"/>
                <w:szCs w:val="20"/>
              </w:rPr>
              <w:t>24 - 2025</w:t>
            </w:r>
          </w:p>
        </w:tc>
        <w:tc>
          <w:tcPr>
            <w:tcW w:w="7976" w:type="dxa"/>
          </w:tcPr>
          <w:p w14:paraId="27101840" w14:textId="31CBD01D" w:rsidR="0018240C" w:rsidRPr="005C0E19" w:rsidRDefault="0018240C">
            <w:pPr>
              <w:rPr>
                <w:rFonts w:cstheme="minorHAnsi"/>
                <w:color w:val="auto"/>
                <w:szCs w:val="20"/>
              </w:rPr>
            </w:pPr>
            <w:r w:rsidRPr="005C0E19">
              <w:rPr>
                <w:color w:val="auto"/>
                <w:szCs w:val="20"/>
              </w:rPr>
              <w:t xml:space="preserve">Wij zien dat de leerlingen van groep 5-6-7-8 gemiddeld het cijfer </w:t>
            </w:r>
            <w:r>
              <w:rPr>
                <w:color w:val="auto"/>
                <w:szCs w:val="20"/>
              </w:rPr>
              <w:t xml:space="preserve">8,9 </w:t>
            </w:r>
            <w:r w:rsidRPr="005C0E19">
              <w:rPr>
                <w:color w:val="auto"/>
                <w:szCs w:val="20"/>
              </w:rPr>
              <w:t>geven qua veiligheidsbeleving. Wij zijn hier heel tevreden mee!</w:t>
            </w:r>
          </w:p>
        </w:tc>
      </w:tr>
      <w:tr w:rsidR="0018240C" w:rsidRPr="005C0E19" w14:paraId="6667D9CC" w14:textId="77777777" w:rsidTr="0018240C">
        <w:tc>
          <w:tcPr>
            <w:tcW w:w="3020" w:type="dxa"/>
          </w:tcPr>
          <w:p w14:paraId="0086C03E" w14:textId="77777777" w:rsidR="0018240C" w:rsidRPr="005C0E19" w:rsidRDefault="0018240C">
            <w:pPr>
              <w:rPr>
                <w:rFonts w:cstheme="minorHAnsi"/>
                <w:color w:val="auto"/>
                <w:szCs w:val="20"/>
                <w:u w:val="single"/>
              </w:rPr>
            </w:pPr>
            <w:r w:rsidRPr="005C0E19">
              <w:rPr>
                <w:rFonts w:cstheme="minorHAnsi"/>
                <w:color w:val="auto"/>
                <w:szCs w:val="20"/>
                <w:u w:val="single"/>
              </w:rPr>
              <w:t>Ouders:</w:t>
            </w:r>
          </w:p>
          <w:p w14:paraId="4C89BE00" w14:textId="77777777" w:rsidR="0018240C" w:rsidRPr="005C0E19" w:rsidRDefault="0018240C">
            <w:pPr>
              <w:rPr>
                <w:rFonts w:cstheme="minorHAnsi"/>
                <w:color w:val="auto"/>
                <w:szCs w:val="20"/>
              </w:rPr>
            </w:pPr>
          </w:p>
          <w:p w14:paraId="5B4AD7AC" w14:textId="77777777" w:rsidR="0018240C" w:rsidRPr="005C0E19" w:rsidRDefault="0018240C">
            <w:pPr>
              <w:rPr>
                <w:rFonts w:cstheme="minorHAnsi"/>
                <w:color w:val="auto"/>
                <w:szCs w:val="20"/>
              </w:rPr>
            </w:pPr>
            <w:r w:rsidRPr="005C0E19">
              <w:rPr>
                <w:rFonts w:cstheme="minorHAnsi"/>
                <w:color w:val="auto"/>
                <w:szCs w:val="20"/>
              </w:rPr>
              <w:t>Meting tevredenheid</w:t>
            </w:r>
          </w:p>
          <w:p w14:paraId="6140C656" w14:textId="49B1C998" w:rsidR="0018240C" w:rsidRPr="005C0E19" w:rsidRDefault="0018240C">
            <w:pPr>
              <w:rPr>
                <w:rFonts w:cstheme="minorHAnsi"/>
                <w:color w:val="auto"/>
                <w:szCs w:val="20"/>
              </w:rPr>
            </w:pPr>
            <w:r>
              <w:rPr>
                <w:rFonts w:cstheme="minorHAnsi"/>
                <w:color w:val="auto"/>
                <w:szCs w:val="20"/>
              </w:rPr>
              <w:t>2024 - 2025</w:t>
            </w:r>
          </w:p>
        </w:tc>
        <w:tc>
          <w:tcPr>
            <w:tcW w:w="7976" w:type="dxa"/>
          </w:tcPr>
          <w:p w14:paraId="0D05BDD1" w14:textId="712A7FD7" w:rsidR="0018240C" w:rsidRPr="005C0E19" w:rsidRDefault="0018240C">
            <w:pPr>
              <w:rPr>
                <w:rFonts w:cstheme="minorHAnsi"/>
                <w:color w:val="auto"/>
                <w:szCs w:val="20"/>
              </w:rPr>
            </w:pPr>
            <w:r w:rsidRPr="005C0E19">
              <w:rPr>
                <w:rFonts w:cstheme="minorHAnsi"/>
                <w:color w:val="auto"/>
                <w:szCs w:val="20"/>
              </w:rPr>
              <w:t>Wij zien dat ouders de school een rapportcijfer geven van gemiddeld een 8,</w:t>
            </w:r>
            <w:r>
              <w:rPr>
                <w:rFonts w:cstheme="minorHAnsi"/>
                <w:color w:val="auto"/>
                <w:szCs w:val="20"/>
              </w:rPr>
              <w:t xml:space="preserve">1, </w:t>
            </w:r>
            <w:r w:rsidRPr="005C0E19">
              <w:rPr>
                <w:rFonts w:cstheme="minorHAnsi"/>
                <w:color w:val="auto"/>
                <w:szCs w:val="20"/>
              </w:rPr>
              <w:t>daar zijn wij als team hartstikke tevreden mee.</w:t>
            </w:r>
          </w:p>
        </w:tc>
      </w:tr>
    </w:tbl>
    <w:p w14:paraId="391B47B1" w14:textId="77777777" w:rsidR="004F2562" w:rsidRDefault="004F2562" w:rsidP="004F2562">
      <w:pPr>
        <w:rPr>
          <w:rFonts w:cstheme="minorHAnsi"/>
          <w:sz w:val="24"/>
        </w:rPr>
      </w:pPr>
    </w:p>
    <w:p w14:paraId="13030EBE" w14:textId="77777777" w:rsidR="00545ABF" w:rsidRDefault="00545ABF" w:rsidP="004F2562">
      <w:pPr>
        <w:rPr>
          <w:rFonts w:cstheme="minorHAnsi"/>
          <w:b/>
          <w:bCs/>
          <w:color w:val="auto"/>
          <w:sz w:val="24"/>
          <w:u w:val="single"/>
        </w:rPr>
      </w:pPr>
    </w:p>
    <w:p w14:paraId="443C2CD4" w14:textId="337B0F34" w:rsidR="004F2562" w:rsidRPr="00806FE6" w:rsidRDefault="004F2562" w:rsidP="00FF7B46">
      <w:pPr>
        <w:ind w:firstLine="708"/>
        <w:rPr>
          <w:rFonts w:cstheme="minorHAnsi"/>
          <w:b/>
          <w:bCs/>
          <w:color w:val="auto"/>
          <w:sz w:val="24"/>
          <w:u w:val="single"/>
        </w:rPr>
      </w:pPr>
      <w:r w:rsidRPr="00806FE6">
        <w:rPr>
          <w:rFonts w:cstheme="minorHAnsi"/>
          <w:b/>
          <w:bCs/>
          <w:color w:val="auto"/>
          <w:sz w:val="24"/>
          <w:u w:val="single"/>
        </w:rPr>
        <w:t>Schoolplan 2023 – 2027</w:t>
      </w:r>
    </w:p>
    <w:p w14:paraId="53908A98" w14:textId="77777777" w:rsidR="004F2562" w:rsidRPr="005C0E19" w:rsidRDefault="004F2562" w:rsidP="004F2562">
      <w:pPr>
        <w:rPr>
          <w:rFonts w:cstheme="minorHAnsi"/>
          <w:b/>
          <w:bCs/>
          <w:color w:val="auto"/>
          <w:szCs w:val="20"/>
        </w:rPr>
      </w:pPr>
    </w:p>
    <w:p w14:paraId="6B21D14B" w14:textId="77777777" w:rsidR="004F2562" w:rsidRPr="005C0E19" w:rsidRDefault="004F2562" w:rsidP="00FF7B46">
      <w:pPr>
        <w:ind w:left="708"/>
        <w:rPr>
          <w:rFonts w:cstheme="minorHAnsi"/>
          <w:color w:val="auto"/>
          <w:szCs w:val="20"/>
        </w:rPr>
      </w:pPr>
      <w:r w:rsidRPr="005C0E19">
        <w:rPr>
          <w:rFonts w:cstheme="minorHAnsi"/>
          <w:color w:val="auto"/>
          <w:szCs w:val="20"/>
        </w:rPr>
        <w:t xml:space="preserve">Als school werken wij altijd met een schoolplan. Deze schrijven wij voor 4 schooljaren. Dit schoolplan bestaat uit 4 </w:t>
      </w:r>
      <w:r w:rsidRPr="005C0E19">
        <w:rPr>
          <w:rFonts w:cstheme="minorHAnsi"/>
          <w:color w:val="auto"/>
          <w:szCs w:val="20"/>
          <w:u w:val="single"/>
        </w:rPr>
        <w:t>jaar</w:t>
      </w:r>
      <w:r w:rsidRPr="005C0E19">
        <w:rPr>
          <w:rFonts w:cstheme="minorHAnsi"/>
          <w:color w:val="auto"/>
          <w:szCs w:val="20"/>
        </w:rPr>
        <w:t xml:space="preserve">plannen. Deze jaarplannen worden altijd opgesteld en geëvalueerd en vervolgens met de MR van school besproken. </w:t>
      </w:r>
    </w:p>
    <w:p w14:paraId="0B670F8D" w14:textId="77777777" w:rsidR="004F2562" w:rsidRPr="005C0E19" w:rsidRDefault="004F2562" w:rsidP="004F2562">
      <w:pPr>
        <w:rPr>
          <w:rFonts w:cstheme="minorHAnsi"/>
          <w:color w:val="auto"/>
          <w:szCs w:val="20"/>
        </w:rPr>
      </w:pPr>
    </w:p>
    <w:p w14:paraId="0BCC5DE1" w14:textId="637FC73B" w:rsidR="004F2562" w:rsidRPr="005C0E19" w:rsidRDefault="004F2562" w:rsidP="00FF7B46">
      <w:pPr>
        <w:ind w:firstLine="708"/>
        <w:rPr>
          <w:rFonts w:cstheme="minorHAnsi"/>
          <w:color w:val="auto"/>
          <w:szCs w:val="20"/>
          <w:u w:val="single"/>
        </w:rPr>
      </w:pPr>
      <w:r w:rsidRPr="005C0E19">
        <w:rPr>
          <w:rFonts w:cstheme="minorHAnsi"/>
          <w:color w:val="auto"/>
          <w:szCs w:val="20"/>
          <w:u w:val="single"/>
        </w:rPr>
        <w:t>Speerpunten voor schooljaar 202</w:t>
      </w:r>
      <w:r w:rsidR="005508AF">
        <w:rPr>
          <w:rFonts w:cstheme="minorHAnsi"/>
          <w:color w:val="auto"/>
          <w:szCs w:val="20"/>
          <w:u w:val="single"/>
        </w:rPr>
        <w:t>5</w:t>
      </w:r>
      <w:r w:rsidRPr="005C0E19">
        <w:rPr>
          <w:rFonts w:cstheme="minorHAnsi"/>
          <w:color w:val="auto"/>
          <w:szCs w:val="20"/>
          <w:u w:val="single"/>
        </w:rPr>
        <w:t>-202</w:t>
      </w:r>
      <w:r w:rsidR="005508AF">
        <w:rPr>
          <w:rFonts w:cstheme="minorHAnsi"/>
          <w:color w:val="auto"/>
          <w:szCs w:val="20"/>
          <w:u w:val="single"/>
        </w:rPr>
        <w:t>6</w:t>
      </w:r>
      <w:r w:rsidR="00B14041">
        <w:rPr>
          <w:rFonts w:cstheme="minorHAnsi"/>
          <w:color w:val="auto"/>
          <w:szCs w:val="20"/>
          <w:u w:val="single"/>
        </w:rPr>
        <w:t>:</w:t>
      </w:r>
    </w:p>
    <w:p w14:paraId="3A3A496B" w14:textId="77777777" w:rsidR="004F2562" w:rsidRPr="005C0E19" w:rsidRDefault="004F2562" w:rsidP="004F2562">
      <w:pPr>
        <w:rPr>
          <w:rFonts w:cstheme="minorHAnsi"/>
          <w:color w:val="auto"/>
          <w:szCs w:val="20"/>
          <w:u w:val="single"/>
        </w:rPr>
      </w:pPr>
    </w:p>
    <w:p w14:paraId="239CC778" w14:textId="05BB3ABA" w:rsidR="0037331C" w:rsidRPr="0037331C" w:rsidRDefault="004F2562" w:rsidP="0037331C">
      <w:pPr>
        <w:pStyle w:val="Lijstalinea"/>
        <w:numPr>
          <w:ilvl w:val="0"/>
          <w:numId w:val="6"/>
        </w:numPr>
        <w:rPr>
          <w:rFonts w:cstheme="minorHAnsi"/>
          <w:color w:val="auto"/>
          <w:szCs w:val="20"/>
        </w:rPr>
      </w:pPr>
      <w:r w:rsidRPr="005C0E19">
        <w:rPr>
          <w:rFonts w:cstheme="minorHAnsi"/>
          <w:color w:val="auto"/>
          <w:szCs w:val="20"/>
        </w:rPr>
        <w:t>Verbeteren van de didactische vaardigheden</w:t>
      </w:r>
      <w:r w:rsidR="006825EE">
        <w:rPr>
          <w:rFonts w:cstheme="minorHAnsi"/>
          <w:color w:val="auto"/>
          <w:szCs w:val="20"/>
        </w:rPr>
        <w:t xml:space="preserve"> stond vorig jaar in ons jaarplan</w:t>
      </w:r>
      <w:r w:rsidRPr="005C0E19">
        <w:rPr>
          <w:rFonts w:cstheme="minorHAnsi"/>
          <w:color w:val="auto"/>
          <w:szCs w:val="20"/>
        </w:rPr>
        <w:t>.</w:t>
      </w:r>
      <w:r w:rsidR="00FE5851" w:rsidRPr="005C0E19">
        <w:rPr>
          <w:rFonts w:cstheme="minorHAnsi"/>
          <w:color w:val="auto"/>
          <w:szCs w:val="20"/>
        </w:rPr>
        <w:t xml:space="preserve"> </w:t>
      </w:r>
      <w:r w:rsidR="0037331C" w:rsidRPr="0037331C">
        <w:rPr>
          <w:rFonts w:cstheme="minorHAnsi"/>
          <w:color w:val="auto"/>
          <w:szCs w:val="20"/>
        </w:rPr>
        <w:t>Als team volg</w:t>
      </w:r>
      <w:r w:rsidR="00061D34">
        <w:rPr>
          <w:rFonts w:cstheme="minorHAnsi"/>
          <w:color w:val="auto"/>
          <w:szCs w:val="20"/>
        </w:rPr>
        <w:t>d</w:t>
      </w:r>
      <w:r w:rsidR="0037331C" w:rsidRPr="0037331C">
        <w:rPr>
          <w:rFonts w:cstheme="minorHAnsi"/>
          <w:color w:val="auto"/>
          <w:szCs w:val="20"/>
        </w:rPr>
        <w:t>en wij een externe scholing, gericht</w:t>
      </w:r>
      <w:r w:rsidR="00061D34">
        <w:rPr>
          <w:rFonts w:cstheme="minorHAnsi"/>
          <w:color w:val="auto"/>
          <w:szCs w:val="20"/>
        </w:rPr>
        <w:t xml:space="preserve"> op</w:t>
      </w:r>
      <w:r w:rsidR="0037331C" w:rsidRPr="0037331C">
        <w:rPr>
          <w:rFonts w:cstheme="minorHAnsi"/>
          <w:color w:val="auto"/>
          <w:szCs w:val="20"/>
        </w:rPr>
        <w:t xml:space="preserve"> </w:t>
      </w:r>
      <w:r w:rsidR="00B14041">
        <w:rPr>
          <w:rFonts w:cstheme="minorHAnsi"/>
          <w:color w:val="auto"/>
          <w:szCs w:val="20"/>
        </w:rPr>
        <w:t xml:space="preserve">instructies en differentiatie. </w:t>
      </w:r>
      <w:r w:rsidR="00061D34">
        <w:rPr>
          <w:rFonts w:cstheme="minorHAnsi"/>
          <w:color w:val="auto"/>
          <w:szCs w:val="20"/>
        </w:rPr>
        <w:t>Komend schooljaar gaan we verder met die implementati</w:t>
      </w:r>
      <w:r w:rsidR="00F96109">
        <w:rPr>
          <w:rFonts w:cstheme="minorHAnsi"/>
          <w:color w:val="auto"/>
          <w:szCs w:val="20"/>
        </w:rPr>
        <w:t>e, met veel inbreng vanuit het team.</w:t>
      </w:r>
    </w:p>
    <w:p w14:paraId="34CCE20F" w14:textId="482428A7" w:rsidR="004F2562" w:rsidRPr="005C0E19" w:rsidRDefault="00FE5851" w:rsidP="004F2562">
      <w:pPr>
        <w:pStyle w:val="Lijstalinea"/>
        <w:numPr>
          <w:ilvl w:val="0"/>
          <w:numId w:val="6"/>
        </w:numPr>
        <w:rPr>
          <w:rFonts w:cstheme="minorHAnsi"/>
          <w:color w:val="auto"/>
          <w:szCs w:val="20"/>
        </w:rPr>
      </w:pPr>
      <w:r w:rsidRPr="005C0E19">
        <w:rPr>
          <w:rFonts w:cstheme="minorHAnsi"/>
          <w:color w:val="auto"/>
          <w:szCs w:val="20"/>
        </w:rPr>
        <w:t xml:space="preserve">Rekenen: </w:t>
      </w:r>
      <w:r w:rsidR="002226C7">
        <w:rPr>
          <w:rFonts w:cstheme="minorHAnsi"/>
          <w:color w:val="auto"/>
          <w:szCs w:val="20"/>
        </w:rPr>
        <w:t>Verder i</w:t>
      </w:r>
      <w:r w:rsidR="004F2562" w:rsidRPr="005C0E19">
        <w:rPr>
          <w:rFonts w:cstheme="minorHAnsi"/>
          <w:color w:val="auto"/>
          <w:szCs w:val="20"/>
        </w:rPr>
        <w:t xml:space="preserve">mplementeren van </w:t>
      </w:r>
      <w:r w:rsidR="001D260F" w:rsidRPr="005C0E19">
        <w:rPr>
          <w:rFonts w:cstheme="minorHAnsi"/>
          <w:color w:val="auto"/>
          <w:szCs w:val="20"/>
        </w:rPr>
        <w:t xml:space="preserve">werkwijze op </w:t>
      </w:r>
      <w:proofErr w:type="spellStart"/>
      <w:r w:rsidR="001D260F" w:rsidRPr="005C0E19">
        <w:rPr>
          <w:rFonts w:cstheme="minorHAnsi"/>
          <w:color w:val="auto"/>
          <w:szCs w:val="20"/>
        </w:rPr>
        <w:t>Snappet</w:t>
      </w:r>
      <w:proofErr w:type="spellEnd"/>
      <w:r w:rsidR="001D260F" w:rsidRPr="005C0E19">
        <w:rPr>
          <w:rFonts w:cstheme="minorHAnsi"/>
          <w:color w:val="auto"/>
          <w:szCs w:val="20"/>
        </w:rPr>
        <w:t xml:space="preserve"> voor rekenen</w:t>
      </w:r>
      <w:r w:rsidR="0037331C">
        <w:rPr>
          <w:rFonts w:cstheme="minorHAnsi"/>
          <w:color w:val="auto"/>
          <w:szCs w:val="20"/>
        </w:rPr>
        <w:t>.</w:t>
      </w:r>
    </w:p>
    <w:p w14:paraId="3309261A" w14:textId="338DCAFF" w:rsidR="004F2562" w:rsidRDefault="001D260F" w:rsidP="004F2562">
      <w:pPr>
        <w:pStyle w:val="Lijstalinea"/>
        <w:numPr>
          <w:ilvl w:val="0"/>
          <w:numId w:val="6"/>
        </w:numPr>
        <w:rPr>
          <w:rFonts w:cstheme="minorHAnsi"/>
          <w:color w:val="auto"/>
          <w:szCs w:val="20"/>
        </w:rPr>
      </w:pPr>
      <w:r w:rsidRPr="005C0E19">
        <w:rPr>
          <w:rFonts w:cstheme="minorHAnsi"/>
          <w:color w:val="auto"/>
          <w:szCs w:val="20"/>
        </w:rPr>
        <w:t>Pedagogisch klimaat</w:t>
      </w:r>
      <w:r w:rsidR="00FE5851" w:rsidRPr="005C0E19">
        <w:rPr>
          <w:rFonts w:cstheme="minorHAnsi"/>
          <w:color w:val="auto"/>
          <w:szCs w:val="20"/>
        </w:rPr>
        <w:t>:</w:t>
      </w:r>
      <w:r w:rsidRPr="005C0E19">
        <w:rPr>
          <w:rFonts w:cstheme="minorHAnsi"/>
          <w:color w:val="auto"/>
          <w:szCs w:val="20"/>
        </w:rPr>
        <w:t xml:space="preserve"> </w:t>
      </w:r>
      <w:r w:rsidR="00F96109">
        <w:rPr>
          <w:rFonts w:cstheme="minorHAnsi"/>
          <w:color w:val="auto"/>
          <w:szCs w:val="20"/>
        </w:rPr>
        <w:t>Implementeren</w:t>
      </w:r>
      <w:r w:rsidRPr="005C0E19">
        <w:rPr>
          <w:rFonts w:cstheme="minorHAnsi"/>
          <w:color w:val="auto"/>
          <w:szCs w:val="20"/>
        </w:rPr>
        <w:t xml:space="preserve"> </w:t>
      </w:r>
      <w:r w:rsidR="00963B0E" w:rsidRPr="005C0E19">
        <w:rPr>
          <w:rFonts w:cstheme="minorHAnsi"/>
          <w:color w:val="auto"/>
          <w:szCs w:val="20"/>
        </w:rPr>
        <w:t>methode sociale vaardigheden</w:t>
      </w:r>
      <w:r w:rsidR="00F2545D">
        <w:rPr>
          <w:rFonts w:cstheme="minorHAnsi"/>
          <w:color w:val="auto"/>
          <w:szCs w:val="20"/>
        </w:rPr>
        <w:t xml:space="preserve">; </w:t>
      </w:r>
      <w:proofErr w:type="spellStart"/>
      <w:r w:rsidR="00F2545D">
        <w:rPr>
          <w:rFonts w:cstheme="minorHAnsi"/>
          <w:color w:val="auto"/>
          <w:szCs w:val="20"/>
        </w:rPr>
        <w:t>Kwink</w:t>
      </w:r>
      <w:proofErr w:type="spellEnd"/>
      <w:r w:rsidR="00F2545D">
        <w:rPr>
          <w:rFonts w:cstheme="minorHAnsi"/>
          <w:color w:val="auto"/>
          <w:szCs w:val="20"/>
        </w:rPr>
        <w:t>.</w:t>
      </w:r>
    </w:p>
    <w:p w14:paraId="016C2FD8" w14:textId="317BB5F9" w:rsidR="00F96109" w:rsidRPr="005C0E19" w:rsidRDefault="00F96109" w:rsidP="004F2562">
      <w:pPr>
        <w:pStyle w:val="Lijstalinea"/>
        <w:numPr>
          <w:ilvl w:val="0"/>
          <w:numId w:val="6"/>
        </w:numPr>
        <w:rPr>
          <w:rFonts w:cstheme="minorHAnsi"/>
          <w:color w:val="auto"/>
          <w:szCs w:val="20"/>
        </w:rPr>
      </w:pPr>
      <w:r>
        <w:rPr>
          <w:rFonts w:cstheme="minorHAnsi"/>
          <w:color w:val="auto"/>
          <w:szCs w:val="20"/>
        </w:rPr>
        <w:t>Implementeren nieuwe methode aanvankelijk lezen</w:t>
      </w:r>
      <w:r w:rsidR="00F2545D">
        <w:rPr>
          <w:rFonts w:cstheme="minorHAnsi"/>
          <w:color w:val="auto"/>
          <w:szCs w:val="20"/>
        </w:rPr>
        <w:t>; Lijn3.</w:t>
      </w:r>
    </w:p>
    <w:p w14:paraId="6FE2C05F" w14:textId="5E1AD11A" w:rsidR="00963B0E" w:rsidRPr="005C0E19" w:rsidRDefault="00963B0E" w:rsidP="004F2562">
      <w:pPr>
        <w:pStyle w:val="Lijstalinea"/>
        <w:numPr>
          <w:ilvl w:val="0"/>
          <w:numId w:val="6"/>
        </w:numPr>
        <w:rPr>
          <w:rFonts w:cstheme="minorHAnsi"/>
          <w:color w:val="auto"/>
          <w:szCs w:val="20"/>
        </w:rPr>
      </w:pPr>
      <w:r w:rsidRPr="005C0E19">
        <w:rPr>
          <w:rFonts w:cstheme="minorHAnsi"/>
          <w:color w:val="auto"/>
          <w:szCs w:val="20"/>
        </w:rPr>
        <w:t>Burgerschap</w:t>
      </w:r>
      <w:r w:rsidR="00FE5851" w:rsidRPr="005C0E19">
        <w:rPr>
          <w:rFonts w:cstheme="minorHAnsi"/>
          <w:color w:val="auto"/>
          <w:szCs w:val="20"/>
        </w:rPr>
        <w:t xml:space="preserve">: </w:t>
      </w:r>
      <w:r w:rsidR="00F96109">
        <w:rPr>
          <w:rFonts w:cstheme="minorHAnsi"/>
          <w:color w:val="auto"/>
          <w:szCs w:val="20"/>
        </w:rPr>
        <w:t>inzetten van</w:t>
      </w:r>
      <w:r w:rsidR="0037331C">
        <w:rPr>
          <w:rFonts w:cstheme="minorHAnsi"/>
          <w:color w:val="auto"/>
          <w:szCs w:val="20"/>
        </w:rPr>
        <w:t xml:space="preserve"> een monitoringsinstrument.</w:t>
      </w:r>
    </w:p>
    <w:p w14:paraId="01078652" w14:textId="77777777" w:rsidR="004F2562" w:rsidRPr="005C0E19" w:rsidRDefault="004F2562" w:rsidP="004F2562">
      <w:pPr>
        <w:pStyle w:val="Lijstalinea"/>
        <w:rPr>
          <w:rFonts w:cstheme="minorHAnsi"/>
          <w:color w:val="auto"/>
          <w:szCs w:val="20"/>
        </w:rPr>
      </w:pPr>
    </w:p>
    <w:p w14:paraId="5E255411" w14:textId="77777777" w:rsidR="00B02262" w:rsidRDefault="00B02262" w:rsidP="00270838">
      <w:pPr>
        <w:pStyle w:val="Geenafstand"/>
        <w:rPr>
          <w:rFonts w:ascii="Trebuchet MS" w:hAnsi="Trebuchet MS"/>
          <w:sz w:val="20"/>
          <w:szCs w:val="20"/>
        </w:rPr>
      </w:pPr>
    </w:p>
    <w:p w14:paraId="47AC1367" w14:textId="77777777" w:rsidR="00A56D02" w:rsidRDefault="00A56D02" w:rsidP="00270838">
      <w:pPr>
        <w:pStyle w:val="Geenafstand"/>
        <w:rPr>
          <w:rFonts w:ascii="Trebuchet MS" w:hAnsi="Trebuchet MS"/>
          <w:sz w:val="20"/>
          <w:szCs w:val="20"/>
        </w:rPr>
      </w:pPr>
    </w:p>
    <w:p w14:paraId="21D4227E" w14:textId="77777777" w:rsidR="00A56D02" w:rsidRDefault="00A56D02" w:rsidP="00270838">
      <w:pPr>
        <w:pStyle w:val="Geenafstand"/>
        <w:rPr>
          <w:rFonts w:ascii="Trebuchet MS" w:hAnsi="Trebuchet MS"/>
          <w:sz w:val="20"/>
          <w:szCs w:val="20"/>
        </w:rPr>
      </w:pPr>
    </w:p>
    <w:p w14:paraId="3002DFAC" w14:textId="77777777" w:rsidR="00A56D02" w:rsidRDefault="00A56D02" w:rsidP="00270838">
      <w:pPr>
        <w:pStyle w:val="Geenafstand"/>
        <w:rPr>
          <w:rFonts w:ascii="Trebuchet MS" w:hAnsi="Trebuchet MS"/>
          <w:sz w:val="20"/>
          <w:szCs w:val="20"/>
        </w:rPr>
      </w:pPr>
    </w:p>
    <w:p w14:paraId="6361AEC5" w14:textId="77777777" w:rsidR="00A56D02" w:rsidRDefault="00A56D02" w:rsidP="00270838">
      <w:pPr>
        <w:pStyle w:val="Geenafstand"/>
        <w:rPr>
          <w:rFonts w:ascii="Trebuchet MS" w:hAnsi="Trebuchet MS"/>
          <w:sz w:val="20"/>
          <w:szCs w:val="20"/>
        </w:rPr>
      </w:pPr>
    </w:p>
    <w:p w14:paraId="3B917F24" w14:textId="77777777" w:rsidR="00A56D02" w:rsidRDefault="00A56D02" w:rsidP="00270838">
      <w:pPr>
        <w:pStyle w:val="Geenafstand"/>
        <w:rPr>
          <w:rFonts w:ascii="Trebuchet MS" w:hAnsi="Trebuchet MS"/>
          <w:sz w:val="20"/>
          <w:szCs w:val="20"/>
        </w:rPr>
      </w:pPr>
    </w:p>
    <w:p w14:paraId="3703778D" w14:textId="1C81FB1C" w:rsidR="00A56D02" w:rsidRDefault="00A56D02" w:rsidP="00FF7B46">
      <w:pPr>
        <w:pStyle w:val="Geenafstand"/>
        <w:ind w:firstLine="708"/>
        <w:rPr>
          <w:rFonts w:ascii="Trebuchet MS" w:hAnsi="Trebuchet MS"/>
          <w:b/>
          <w:bCs/>
          <w:sz w:val="24"/>
          <w:szCs w:val="24"/>
          <w:u w:val="single"/>
        </w:rPr>
      </w:pPr>
      <w:r w:rsidRPr="00A56D02">
        <w:rPr>
          <w:rFonts w:ascii="Trebuchet MS" w:hAnsi="Trebuchet MS"/>
          <w:b/>
          <w:bCs/>
          <w:sz w:val="24"/>
          <w:szCs w:val="24"/>
          <w:u w:val="single"/>
        </w:rPr>
        <w:lastRenderedPageBreak/>
        <w:t>Koersplan Bijeen</w:t>
      </w:r>
    </w:p>
    <w:p w14:paraId="56D16CB2" w14:textId="77777777" w:rsidR="00A56D02" w:rsidRDefault="00A56D02" w:rsidP="00270838">
      <w:pPr>
        <w:pStyle w:val="Geenafstand"/>
        <w:rPr>
          <w:rFonts w:ascii="Trebuchet MS" w:hAnsi="Trebuchet MS"/>
          <w:b/>
          <w:bCs/>
          <w:sz w:val="24"/>
          <w:szCs w:val="24"/>
          <w:u w:val="single"/>
        </w:rPr>
      </w:pPr>
    </w:p>
    <w:p w14:paraId="355534D3" w14:textId="272FDE5B" w:rsidR="00A56D02" w:rsidRPr="00A56D02" w:rsidRDefault="00A56D02" w:rsidP="00A56D02">
      <w:pPr>
        <w:pStyle w:val="Geenafstand"/>
        <w:jc w:val="center"/>
        <w:rPr>
          <w:rFonts w:ascii="Trebuchet MS" w:hAnsi="Trebuchet MS"/>
          <w:b/>
          <w:bCs/>
          <w:sz w:val="24"/>
          <w:szCs w:val="24"/>
          <w:u w:val="single"/>
        </w:rPr>
      </w:pPr>
      <w:r w:rsidRPr="00A56D02">
        <w:rPr>
          <w:rFonts w:ascii="Trebuchet MS" w:hAnsi="Trebuchet MS"/>
          <w:b/>
          <w:bCs/>
          <w:noProof/>
          <w:sz w:val="24"/>
          <w:szCs w:val="24"/>
          <w:u w:val="single"/>
        </w:rPr>
        <w:drawing>
          <wp:inline distT="0" distB="0" distL="0" distR="0" wp14:anchorId="727208D2" wp14:editId="0FD5D08F">
            <wp:extent cx="7310081" cy="5151337"/>
            <wp:effectExtent l="0" t="0" r="5715" b="0"/>
            <wp:docPr id="156676144" name="Afbeelding 1" descr="Afbeelding met tekst, clipart, tekenfilm,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6144" name="Afbeelding 1" descr="Afbeelding met tekst, clipart, tekenfilm, illustratie&#10;&#10;Automatisch gegenereerde beschrijving"/>
                    <pic:cNvPicPr/>
                  </pic:nvPicPr>
                  <pic:blipFill>
                    <a:blip r:embed="rId25"/>
                    <a:stretch>
                      <a:fillRect/>
                    </a:stretch>
                  </pic:blipFill>
                  <pic:spPr>
                    <a:xfrm>
                      <a:off x="0" y="0"/>
                      <a:ext cx="7328565" cy="5164362"/>
                    </a:xfrm>
                    <a:prstGeom prst="rect">
                      <a:avLst/>
                    </a:prstGeom>
                  </pic:spPr>
                </pic:pic>
              </a:graphicData>
            </a:graphic>
          </wp:inline>
        </w:drawing>
      </w:r>
    </w:p>
    <w:sectPr w:rsidR="00A56D02" w:rsidRPr="00A56D02" w:rsidSect="00F3096E">
      <w:type w:val="continuous"/>
      <w:pgSz w:w="16838" w:h="11906" w:orient="landscape"/>
      <w:pgMar w:top="1417" w:right="820" w:bottom="1133" w:left="284" w:header="709"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4DB09" w14:textId="77777777" w:rsidR="0014418B" w:rsidRDefault="0014418B">
      <w:r>
        <w:separator/>
      </w:r>
    </w:p>
  </w:endnote>
  <w:endnote w:type="continuationSeparator" w:id="0">
    <w:p w14:paraId="04F18124" w14:textId="77777777" w:rsidR="0014418B" w:rsidRDefault="0014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038C4" w14:textId="6F73A135" w:rsidR="00061BCE" w:rsidRDefault="005F036D" w:rsidP="008F1AFC">
    <w:pPr>
      <w:pStyle w:val="Voettekst"/>
      <w:tabs>
        <w:tab w:val="left" w:pos="6614"/>
        <w:tab w:val="center" w:pos="7583"/>
      </w:tabs>
    </w:pPr>
    <w:r>
      <w:rPr>
        <w:rStyle w:val="Paginanummer"/>
        <w:rFonts w:eastAsiaTheme="majorEastAsia"/>
      </w:rPr>
      <w:tab/>
    </w:r>
    <w:r w:rsidR="00383FC1">
      <w:rPr>
        <w:rStyle w:val="Paginanummer"/>
        <w:rFonts w:eastAsiaTheme="majorEastAsia"/>
      </w:rPr>
      <w:t>o</w:t>
    </w:r>
    <w:r w:rsidR="00F37EA8">
      <w:rPr>
        <w:rStyle w:val="Paginanummer"/>
        <w:rFonts w:eastAsiaTheme="majorEastAsia"/>
      </w:rPr>
      <w:t>bs Oostenbrink</w:t>
    </w:r>
    <w:r w:rsidR="008F1AFC">
      <w:rPr>
        <w:rStyle w:val="Paginanummer"/>
        <w:rFonts w:eastAsiaTheme="majorEastAsia"/>
      </w:rPr>
      <w:tab/>
    </w:r>
    <w:r w:rsidR="008F1AFC">
      <w:rPr>
        <w:rStyle w:val="Paginanummer"/>
        <w:rFonts w:eastAsiaTheme="majorEastAsia"/>
      </w:rPr>
      <w:tab/>
    </w:r>
    <w:r w:rsidR="008F1AFC">
      <w:rPr>
        <w:rStyle w:val="Paginanummer"/>
        <w:rFonts w:eastAsiaTheme="majorEastAsia"/>
      </w:rPr>
      <w:tab/>
    </w:r>
    <w:r w:rsidR="00061BCE">
      <w:rPr>
        <w:rStyle w:val="Paginanummer"/>
        <w:rFonts w:eastAsiaTheme="majorEastAsia"/>
      </w:rPr>
      <w:fldChar w:fldCharType="begin"/>
    </w:r>
    <w:r w:rsidR="00061BCE">
      <w:rPr>
        <w:rStyle w:val="Paginanummer"/>
        <w:rFonts w:eastAsiaTheme="majorEastAsia"/>
      </w:rPr>
      <w:instrText xml:space="preserve"> PAGE </w:instrText>
    </w:r>
    <w:r w:rsidR="00061BCE">
      <w:rPr>
        <w:rStyle w:val="Paginanummer"/>
        <w:rFonts w:eastAsiaTheme="majorEastAsia"/>
      </w:rPr>
      <w:fldChar w:fldCharType="separate"/>
    </w:r>
    <w:r w:rsidR="00A74269">
      <w:rPr>
        <w:rStyle w:val="Paginanummer"/>
        <w:rFonts w:eastAsiaTheme="majorEastAsia"/>
        <w:noProof/>
      </w:rPr>
      <w:t>6</w:t>
    </w:r>
    <w:r w:rsidR="00061BCE">
      <w:rPr>
        <w:rStyle w:val="Paginanummer"/>
        <w:rFonts w:eastAsiaTheme="major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230877"/>
      <w:docPartObj>
        <w:docPartGallery w:val="Page Numbers (Bottom of Page)"/>
        <w:docPartUnique/>
      </w:docPartObj>
    </w:sdtPr>
    <w:sdtEndPr/>
    <w:sdtContent>
      <w:p w14:paraId="21043B45" w14:textId="0FF4F43F" w:rsidR="008F1AFC" w:rsidRDefault="008F1AFC" w:rsidP="008F1AFC">
        <w:pPr>
          <w:pStyle w:val="Voettekst"/>
          <w:jc w:val="center"/>
          <w:rPr>
            <w:rStyle w:val="Paginanummer"/>
            <w:rFonts w:eastAsiaTheme="majorEastAsia"/>
          </w:rPr>
        </w:pPr>
      </w:p>
      <w:p w14:paraId="6CF4ADDB" w14:textId="3A628562" w:rsidR="007C1BEE" w:rsidRDefault="007C1BEE">
        <w:pPr>
          <w:pStyle w:val="Voettekst"/>
          <w:jc w:val="center"/>
        </w:pPr>
        <w:r>
          <w:fldChar w:fldCharType="begin"/>
        </w:r>
        <w:r>
          <w:instrText>PAGE   \* MERGEFORMAT</w:instrText>
        </w:r>
        <w:r>
          <w:fldChar w:fldCharType="separate"/>
        </w:r>
        <w:r w:rsidR="00A74269">
          <w:rPr>
            <w:noProof/>
          </w:rPr>
          <w:t>1</w:t>
        </w:r>
        <w:r>
          <w:fldChar w:fldCharType="end"/>
        </w:r>
      </w:p>
    </w:sdtContent>
  </w:sdt>
  <w:p w14:paraId="4D4ADEFC" w14:textId="6373660F" w:rsidR="007C1BEE" w:rsidRDefault="005D3D44">
    <w:pPr>
      <w:pStyle w:val="Voettekst"/>
    </w:pPr>
    <w:r>
      <w:t>obs Oostenbrink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FD0D4" w14:textId="77777777" w:rsidR="0014418B" w:rsidRDefault="0014418B">
      <w:r>
        <w:separator/>
      </w:r>
    </w:p>
  </w:footnote>
  <w:footnote w:type="continuationSeparator" w:id="0">
    <w:p w14:paraId="5B791B0A" w14:textId="77777777" w:rsidR="0014418B" w:rsidRDefault="00144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581C3" w14:textId="1273647E" w:rsidR="00061BCE" w:rsidRPr="000D0A60" w:rsidRDefault="001D47FC" w:rsidP="0032781E">
    <w:pPr>
      <w:pStyle w:val="Kop2"/>
      <w:pBdr>
        <w:bottom w:val="single" w:sz="4" w:space="0" w:color="auto"/>
      </w:pBdr>
    </w:pPr>
    <w:r>
      <w:t>Bijlage schoolgids 20</w:t>
    </w:r>
    <w:r w:rsidR="004A1F82">
      <w:t>25-2026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2C61"/>
    <w:multiLevelType w:val="multilevel"/>
    <w:tmpl w:val="9D5C6C6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1FA533C5"/>
    <w:multiLevelType w:val="hybridMultilevel"/>
    <w:tmpl w:val="19B6E218"/>
    <w:lvl w:ilvl="0" w:tplc="03B2FED0">
      <w:start w:val="2022"/>
      <w:numFmt w:val="bullet"/>
      <w:lvlText w:val="-"/>
      <w:lvlJc w:val="left"/>
      <w:pPr>
        <w:ind w:left="1068" w:hanging="360"/>
      </w:pPr>
      <w:rPr>
        <w:rFonts w:ascii="Trebuchet MS" w:eastAsia="Times New Roman" w:hAnsi="Trebuchet MS" w:cstheme="minorHAns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20406ACB"/>
    <w:multiLevelType w:val="hybridMultilevel"/>
    <w:tmpl w:val="EB56F13C"/>
    <w:lvl w:ilvl="0" w:tplc="1F184314">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B051C0"/>
    <w:multiLevelType w:val="hybridMultilevel"/>
    <w:tmpl w:val="A9F80D7C"/>
    <w:lvl w:ilvl="0" w:tplc="346A284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963A66"/>
    <w:multiLevelType w:val="hybridMultilevel"/>
    <w:tmpl w:val="C2F2457E"/>
    <w:lvl w:ilvl="0" w:tplc="F6E424C4">
      <w:start w:val="53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851A9E"/>
    <w:multiLevelType w:val="hybridMultilevel"/>
    <w:tmpl w:val="57FE1774"/>
    <w:lvl w:ilvl="0" w:tplc="1166B982">
      <w:start w:val="530"/>
      <w:numFmt w:val="bullet"/>
      <w:lvlText w:val=""/>
      <w:lvlJc w:val="left"/>
      <w:pPr>
        <w:ind w:left="1080" w:hanging="360"/>
      </w:pPr>
      <w:rPr>
        <w:rFonts w:ascii="Symbol" w:eastAsia="Times New Roman" w:hAnsi="Symbol" w:cs="Arial" w:hint="default"/>
        <w:color w:val="58595B"/>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7D6A0E52"/>
    <w:multiLevelType w:val="hybridMultilevel"/>
    <w:tmpl w:val="EB5246A6"/>
    <w:lvl w:ilvl="0" w:tplc="856055FA">
      <w:start w:val="14"/>
      <w:numFmt w:val="bullet"/>
      <w:lvlText w:val="-"/>
      <w:lvlJc w:val="left"/>
      <w:pPr>
        <w:ind w:left="1068" w:hanging="360"/>
      </w:pPr>
      <w:rPr>
        <w:rFonts w:ascii="Trebuchet MS" w:eastAsia="Times New Roman" w:hAnsi="Trebuchet MS"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237324371">
    <w:abstractNumId w:val="3"/>
  </w:num>
  <w:num w:numId="2" w16cid:durableId="367223724">
    <w:abstractNumId w:val="4"/>
  </w:num>
  <w:num w:numId="3" w16cid:durableId="1699768357">
    <w:abstractNumId w:val="5"/>
  </w:num>
  <w:num w:numId="4" w16cid:durableId="149640560">
    <w:abstractNumId w:val="2"/>
  </w:num>
  <w:num w:numId="5" w16cid:durableId="587931863">
    <w:abstractNumId w:val="6"/>
  </w:num>
  <w:num w:numId="6" w16cid:durableId="1270965895">
    <w:abstractNumId w:val="1"/>
  </w:num>
  <w:num w:numId="7" w16cid:durableId="2000308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2E5"/>
    <w:rsid w:val="00007FE6"/>
    <w:rsid w:val="00013D06"/>
    <w:rsid w:val="000200E0"/>
    <w:rsid w:val="0003593B"/>
    <w:rsid w:val="000370C8"/>
    <w:rsid w:val="000466C7"/>
    <w:rsid w:val="00047E00"/>
    <w:rsid w:val="0005129F"/>
    <w:rsid w:val="0005339B"/>
    <w:rsid w:val="00053652"/>
    <w:rsid w:val="00053A2D"/>
    <w:rsid w:val="000579BD"/>
    <w:rsid w:val="0006075B"/>
    <w:rsid w:val="00061091"/>
    <w:rsid w:val="00061BCE"/>
    <w:rsid w:val="00061D34"/>
    <w:rsid w:val="000621F5"/>
    <w:rsid w:val="0008235C"/>
    <w:rsid w:val="000823D1"/>
    <w:rsid w:val="00082DF6"/>
    <w:rsid w:val="00086C31"/>
    <w:rsid w:val="00092580"/>
    <w:rsid w:val="00097720"/>
    <w:rsid w:val="000B0C23"/>
    <w:rsid w:val="000B2A4A"/>
    <w:rsid w:val="000D6F9E"/>
    <w:rsid w:val="000D7B2C"/>
    <w:rsid w:val="000F2465"/>
    <w:rsid w:val="00100977"/>
    <w:rsid w:val="00114D90"/>
    <w:rsid w:val="00115538"/>
    <w:rsid w:val="00120EDD"/>
    <w:rsid w:val="00125F2E"/>
    <w:rsid w:val="00130AEA"/>
    <w:rsid w:val="00132F4F"/>
    <w:rsid w:val="00135E73"/>
    <w:rsid w:val="0014418B"/>
    <w:rsid w:val="0016346C"/>
    <w:rsid w:val="00164444"/>
    <w:rsid w:val="00170CB5"/>
    <w:rsid w:val="00176F2E"/>
    <w:rsid w:val="00180E63"/>
    <w:rsid w:val="0018240C"/>
    <w:rsid w:val="0019363E"/>
    <w:rsid w:val="001B02A7"/>
    <w:rsid w:val="001C4AF8"/>
    <w:rsid w:val="001C64FE"/>
    <w:rsid w:val="001D260F"/>
    <w:rsid w:val="001D47FC"/>
    <w:rsid w:val="001D78D3"/>
    <w:rsid w:val="001E2EB3"/>
    <w:rsid w:val="001F4020"/>
    <w:rsid w:val="00201DCF"/>
    <w:rsid w:val="00210B66"/>
    <w:rsid w:val="002226C7"/>
    <w:rsid w:val="00224182"/>
    <w:rsid w:val="00225283"/>
    <w:rsid w:val="002334BA"/>
    <w:rsid w:val="0024225D"/>
    <w:rsid w:val="002436EF"/>
    <w:rsid w:val="00255669"/>
    <w:rsid w:val="00270838"/>
    <w:rsid w:val="00276870"/>
    <w:rsid w:val="002A1414"/>
    <w:rsid w:val="002A2CFF"/>
    <w:rsid w:val="002B272D"/>
    <w:rsid w:val="002B518F"/>
    <w:rsid w:val="002C51BD"/>
    <w:rsid w:val="002D0859"/>
    <w:rsid w:val="002D6A1A"/>
    <w:rsid w:val="002E1D29"/>
    <w:rsid w:val="002E3146"/>
    <w:rsid w:val="002F7058"/>
    <w:rsid w:val="002F72F7"/>
    <w:rsid w:val="002F7C6F"/>
    <w:rsid w:val="00300FB9"/>
    <w:rsid w:val="00324A44"/>
    <w:rsid w:val="003264EC"/>
    <w:rsid w:val="0032781E"/>
    <w:rsid w:val="00330D4E"/>
    <w:rsid w:val="0034294A"/>
    <w:rsid w:val="00344461"/>
    <w:rsid w:val="00345160"/>
    <w:rsid w:val="003544F4"/>
    <w:rsid w:val="00357991"/>
    <w:rsid w:val="00361D03"/>
    <w:rsid w:val="00370481"/>
    <w:rsid w:val="00370A51"/>
    <w:rsid w:val="0037331C"/>
    <w:rsid w:val="00373DF0"/>
    <w:rsid w:val="0038007E"/>
    <w:rsid w:val="00383648"/>
    <w:rsid w:val="00383FC1"/>
    <w:rsid w:val="0038730F"/>
    <w:rsid w:val="003875E8"/>
    <w:rsid w:val="00397183"/>
    <w:rsid w:val="003A2DAA"/>
    <w:rsid w:val="003A5A56"/>
    <w:rsid w:val="003B021A"/>
    <w:rsid w:val="003D337B"/>
    <w:rsid w:val="003D5C2C"/>
    <w:rsid w:val="003F3310"/>
    <w:rsid w:val="003F454A"/>
    <w:rsid w:val="003F6195"/>
    <w:rsid w:val="00402012"/>
    <w:rsid w:val="00402E0D"/>
    <w:rsid w:val="0040534C"/>
    <w:rsid w:val="004066E8"/>
    <w:rsid w:val="00426093"/>
    <w:rsid w:val="00434FA1"/>
    <w:rsid w:val="0043580F"/>
    <w:rsid w:val="0046652B"/>
    <w:rsid w:val="004674B4"/>
    <w:rsid w:val="004713AC"/>
    <w:rsid w:val="00483355"/>
    <w:rsid w:val="00490553"/>
    <w:rsid w:val="00492F5D"/>
    <w:rsid w:val="00493760"/>
    <w:rsid w:val="00493957"/>
    <w:rsid w:val="00497A4D"/>
    <w:rsid w:val="004A1F82"/>
    <w:rsid w:val="004A5039"/>
    <w:rsid w:val="004A783F"/>
    <w:rsid w:val="004A7C44"/>
    <w:rsid w:val="004B21D6"/>
    <w:rsid w:val="004B7E35"/>
    <w:rsid w:val="004C08AC"/>
    <w:rsid w:val="004D23B6"/>
    <w:rsid w:val="004D3AAE"/>
    <w:rsid w:val="004E15D0"/>
    <w:rsid w:val="004E73EB"/>
    <w:rsid w:val="004F2562"/>
    <w:rsid w:val="004F3546"/>
    <w:rsid w:val="004F3FB1"/>
    <w:rsid w:val="00506AA5"/>
    <w:rsid w:val="00515D6B"/>
    <w:rsid w:val="005277A3"/>
    <w:rsid w:val="00532EF9"/>
    <w:rsid w:val="00545637"/>
    <w:rsid w:val="00545ABF"/>
    <w:rsid w:val="005508AF"/>
    <w:rsid w:val="00572757"/>
    <w:rsid w:val="0057404B"/>
    <w:rsid w:val="0059440A"/>
    <w:rsid w:val="005B33E3"/>
    <w:rsid w:val="005B5E10"/>
    <w:rsid w:val="005C0E19"/>
    <w:rsid w:val="005C2CDE"/>
    <w:rsid w:val="005C41B3"/>
    <w:rsid w:val="005D125F"/>
    <w:rsid w:val="005D3D44"/>
    <w:rsid w:val="005E39BF"/>
    <w:rsid w:val="005F036D"/>
    <w:rsid w:val="005F0AE0"/>
    <w:rsid w:val="005F1BD0"/>
    <w:rsid w:val="005F2018"/>
    <w:rsid w:val="006011D6"/>
    <w:rsid w:val="00620C8B"/>
    <w:rsid w:val="00621CA8"/>
    <w:rsid w:val="006374A5"/>
    <w:rsid w:val="00661BCB"/>
    <w:rsid w:val="006647D5"/>
    <w:rsid w:val="00666470"/>
    <w:rsid w:val="00672FB6"/>
    <w:rsid w:val="00675C34"/>
    <w:rsid w:val="00681851"/>
    <w:rsid w:val="006825EE"/>
    <w:rsid w:val="006838DF"/>
    <w:rsid w:val="00686CEE"/>
    <w:rsid w:val="00690933"/>
    <w:rsid w:val="006929CC"/>
    <w:rsid w:val="00695609"/>
    <w:rsid w:val="006969E2"/>
    <w:rsid w:val="006B235B"/>
    <w:rsid w:val="006B6FE3"/>
    <w:rsid w:val="006B750D"/>
    <w:rsid w:val="006B76C2"/>
    <w:rsid w:val="006C2CF7"/>
    <w:rsid w:val="006C6600"/>
    <w:rsid w:val="006D02F3"/>
    <w:rsid w:val="006D38FF"/>
    <w:rsid w:val="006E11F3"/>
    <w:rsid w:val="006E4C96"/>
    <w:rsid w:val="006E539B"/>
    <w:rsid w:val="006E6005"/>
    <w:rsid w:val="006F034E"/>
    <w:rsid w:val="00710B2D"/>
    <w:rsid w:val="00711F67"/>
    <w:rsid w:val="00712233"/>
    <w:rsid w:val="0071604F"/>
    <w:rsid w:val="00735F67"/>
    <w:rsid w:val="0073730F"/>
    <w:rsid w:val="0075660E"/>
    <w:rsid w:val="00775324"/>
    <w:rsid w:val="00782FD5"/>
    <w:rsid w:val="00786570"/>
    <w:rsid w:val="007902D8"/>
    <w:rsid w:val="0079332E"/>
    <w:rsid w:val="00793651"/>
    <w:rsid w:val="007A25D9"/>
    <w:rsid w:val="007B24C3"/>
    <w:rsid w:val="007B3967"/>
    <w:rsid w:val="007B623B"/>
    <w:rsid w:val="007C1569"/>
    <w:rsid w:val="007C1AA6"/>
    <w:rsid w:val="007C1BEE"/>
    <w:rsid w:val="007C4F11"/>
    <w:rsid w:val="007C76A9"/>
    <w:rsid w:val="007E12CF"/>
    <w:rsid w:val="007F2756"/>
    <w:rsid w:val="007F4D8C"/>
    <w:rsid w:val="007F76CB"/>
    <w:rsid w:val="00803C34"/>
    <w:rsid w:val="00806FE6"/>
    <w:rsid w:val="008235B8"/>
    <w:rsid w:val="00824FF3"/>
    <w:rsid w:val="00853800"/>
    <w:rsid w:val="0085768B"/>
    <w:rsid w:val="00861EFD"/>
    <w:rsid w:val="008631BB"/>
    <w:rsid w:val="00864AA7"/>
    <w:rsid w:val="00870E1C"/>
    <w:rsid w:val="00873FD3"/>
    <w:rsid w:val="008A692C"/>
    <w:rsid w:val="008A69EE"/>
    <w:rsid w:val="008A7105"/>
    <w:rsid w:val="008B1280"/>
    <w:rsid w:val="008B6966"/>
    <w:rsid w:val="008B793C"/>
    <w:rsid w:val="008C0E3A"/>
    <w:rsid w:val="008C37AB"/>
    <w:rsid w:val="008C78EE"/>
    <w:rsid w:val="008D2FD0"/>
    <w:rsid w:val="008D33FD"/>
    <w:rsid w:val="008D4144"/>
    <w:rsid w:val="008E6117"/>
    <w:rsid w:val="008E6229"/>
    <w:rsid w:val="008F1AFC"/>
    <w:rsid w:val="00900131"/>
    <w:rsid w:val="0090301A"/>
    <w:rsid w:val="00904A93"/>
    <w:rsid w:val="00912ACD"/>
    <w:rsid w:val="00920CAE"/>
    <w:rsid w:val="00936633"/>
    <w:rsid w:val="009369FE"/>
    <w:rsid w:val="0094084F"/>
    <w:rsid w:val="009447D3"/>
    <w:rsid w:val="00944951"/>
    <w:rsid w:val="00951AAB"/>
    <w:rsid w:val="00956C7D"/>
    <w:rsid w:val="00963B0E"/>
    <w:rsid w:val="00971EDA"/>
    <w:rsid w:val="00972F38"/>
    <w:rsid w:val="00990DB5"/>
    <w:rsid w:val="00991EFE"/>
    <w:rsid w:val="009930EE"/>
    <w:rsid w:val="009A10B5"/>
    <w:rsid w:val="009A4B76"/>
    <w:rsid w:val="009A7698"/>
    <w:rsid w:val="009B1936"/>
    <w:rsid w:val="009B2BEC"/>
    <w:rsid w:val="009B4541"/>
    <w:rsid w:val="009B4594"/>
    <w:rsid w:val="009C0347"/>
    <w:rsid w:val="009C0B21"/>
    <w:rsid w:val="009C2BEA"/>
    <w:rsid w:val="009D5328"/>
    <w:rsid w:val="009D5B88"/>
    <w:rsid w:val="009E4969"/>
    <w:rsid w:val="009E49D6"/>
    <w:rsid w:val="009F522B"/>
    <w:rsid w:val="009F53FF"/>
    <w:rsid w:val="00A02482"/>
    <w:rsid w:val="00A02BD6"/>
    <w:rsid w:val="00A10F88"/>
    <w:rsid w:val="00A114AF"/>
    <w:rsid w:val="00A1548F"/>
    <w:rsid w:val="00A15E55"/>
    <w:rsid w:val="00A17E65"/>
    <w:rsid w:val="00A424D5"/>
    <w:rsid w:val="00A52932"/>
    <w:rsid w:val="00A531FC"/>
    <w:rsid w:val="00A535AC"/>
    <w:rsid w:val="00A53C0B"/>
    <w:rsid w:val="00A5559B"/>
    <w:rsid w:val="00A56CB1"/>
    <w:rsid w:val="00A56D02"/>
    <w:rsid w:val="00A60697"/>
    <w:rsid w:val="00A74269"/>
    <w:rsid w:val="00A779A2"/>
    <w:rsid w:val="00A84046"/>
    <w:rsid w:val="00A91A25"/>
    <w:rsid w:val="00A91E94"/>
    <w:rsid w:val="00A91F7E"/>
    <w:rsid w:val="00AA0DC1"/>
    <w:rsid w:val="00AB56C1"/>
    <w:rsid w:val="00AC1F50"/>
    <w:rsid w:val="00AC418C"/>
    <w:rsid w:val="00AD308C"/>
    <w:rsid w:val="00AE03AF"/>
    <w:rsid w:val="00AF2FE0"/>
    <w:rsid w:val="00AF3073"/>
    <w:rsid w:val="00AF3846"/>
    <w:rsid w:val="00B0134B"/>
    <w:rsid w:val="00B02262"/>
    <w:rsid w:val="00B1320D"/>
    <w:rsid w:val="00B14041"/>
    <w:rsid w:val="00B27D61"/>
    <w:rsid w:val="00B302A1"/>
    <w:rsid w:val="00B402A4"/>
    <w:rsid w:val="00B45DDE"/>
    <w:rsid w:val="00B60DCD"/>
    <w:rsid w:val="00B65974"/>
    <w:rsid w:val="00B672A4"/>
    <w:rsid w:val="00B72B29"/>
    <w:rsid w:val="00B732A6"/>
    <w:rsid w:val="00B93CC4"/>
    <w:rsid w:val="00B9403F"/>
    <w:rsid w:val="00B947F4"/>
    <w:rsid w:val="00B94B2C"/>
    <w:rsid w:val="00B96361"/>
    <w:rsid w:val="00BA0C2B"/>
    <w:rsid w:val="00BA21F9"/>
    <w:rsid w:val="00BA2DB8"/>
    <w:rsid w:val="00BD049B"/>
    <w:rsid w:val="00BD10B3"/>
    <w:rsid w:val="00BD55B6"/>
    <w:rsid w:val="00BD7580"/>
    <w:rsid w:val="00BE352A"/>
    <w:rsid w:val="00BF32B5"/>
    <w:rsid w:val="00C072AE"/>
    <w:rsid w:val="00C11162"/>
    <w:rsid w:val="00C168BD"/>
    <w:rsid w:val="00C2328F"/>
    <w:rsid w:val="00C314F2"/>
    <w:rsid w:val="00C40E2C"/>
    <w:rsid w:val="00C44EE3"/>
    <w:rsid w:val="00C70F59"/>
    <w:rsid w:val="00C74CB3"/>
    <w:rsid w:val="00C7584F"/>
    <w:rsid w:val="00C93C21"/>
    <w:rsid w:val="00C976B8"/>
    <w:rsid w:val="00CA3E16"/>
    <w:rsid w:val="00CB2EBD"/>
    <w:rsid w:val="00CB3150"/>
    <w:rsid w:val="00CC34A2"/>
    <w:rsid w:val="00CD1736"/>
    <w:rsid w:val="00CF45DC"/>
    <w:rsid w:val="00D10326"/>
    <w:rsid w:val="00D120A5"/>
    <w:rsid w:val="00D124A4"/>
    <w:rsid w:val="00D24368"/>
    <w:rsid w:val="00D2524D"/>
    <w:rsid w:val="00D26397"/>
    <w:rsid w:val="00D3419B"/>
    <w:rsid w:val="00D42A17"/>
    <w:rsid w:val="00D5571F"/>
    <w:rsid w:val="00D55DF1"/>
    <w:rsid w:val="00D61864"/>
    <w:rsid w:val="00D73331"/>
    <w:rsid w:val="00D903C2"/>
    <w:rsid w:val="00D94291"/>
    <w:rsid w:val="00DA18C4"/>
    <w:rsid w:val="00DE7044"/>
    <w:rsid w:val="00E043C0"/>
    <w:rsid w:val="00E06E46"/>
    <w:rsid w:val="00E07FC9"/>
    <w:rsid w:val="00E1409C"/>
    <w:rsid w:val="00E23738"/>
    <w:rsid w:val="00E2487A"/>
    <w:rsid w:val="00E2745C"/>
    <w:rsid w:val="00E32263"/>
    <w:rsid w:val="00E421A7"/>
    <w:rsid w:val="00E44974"/>
    <w:rsid w:val="00E51DD1"/>
    <w:rsid w:val="00E6189A"/>
    <w:rsid w:val="00E84DDE"/>
    <w:rsid w:val="00E90506"/>
    <w:rsid w:val="00E935A1"/>
    <w:rsid w:val="00E97062"/>
    <w:rsid w:val="00EA02E5"/>
    <w:rsid w:val="00EB0FF9"/>
    <w:rsid w:val="00EB14AA"/>
    <w:rsid w:val="00EB19C5"/>
    <w:rsid w:val="00EB4DAF"/>
    <w:rsid w:val="00EC2722"/>
    <w:rsid w:val="00ED2B8F"/>
    <w:rsid w:val="00ED3C32"/>
    <w:rsid w:val="00EF1140"/>
    <w:rsid w:val="00EF3257"/>
    <w:rsid w:val="00EF547C"/>
    <w:rsid w:val="00F07DE6"/>
    <w:rsid w:val="00F203ED"/>
    <w:rsid w:val="00F22ED1"/>
    <w:rsid w:val="00F24649"/>
    <w:rsid w:val="00F2545D"/>
    <w:rsid w:val="00F30466"/>
    <w:rsid w:val="00F3096E"/>
    <w:rsid w:val="00F37EA8"/>
    <w:rsid w:val="00F4110B"/>
    <w:rsid w:val="00F471CB"/>
    <w:rsid w:val="00F57DE8"/>
    <w:rsid w:val="00F6042B"/>
    <w:rsid w:val="00F625DF"/>
    <w:rsid w:val="00F71BD0"/>
    <w:rsid w:val="00F73AE8"/>
    <w:rsid w:val="00F837C6"/>
    <w:rsid w:val="00F83AF6"/>
    <w:rsid w:val="00F96109"/>
    <w:rsid w:val="00F96855"/>
    <w:rsid w:val="00FA054D"/>
    <w:rsid w:val="00FA1F20"/>
    <w:rsid w:val="00FA6B08"/>
    <w:rsid w:val="00FB4151"/>
    <w:rsid w:val="00FD5BDD"/>
    <w:rsid w:val="00FD61B4"/>
    <w:rsid w:val="00FD7034"/>
    <w:rsid w:val="00FE2142"/>
    <w:rsid w:val="00FE2243"/>
    <w:rsid w:val="00FE4F46"/>
    <w:rsid w:val="00FE5851"/>
    <w:rsid w:val="00FE74D2"/>
    <w:rsid w:val="00FF7B4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1D9C9"/>
  <w15:chartTrackingRefBased/>
  <w15:docId w15:val="{A08F9AEC-0DBC-4907-94F5-95EE662D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02E5"/>
    <w:pPr>
      <w:spacing w:after="0" w:line="240" w:lineRule="auto"/>
    </w:pPr>
    <w:rPr>
      <w:rFonts w:ascii="Trebuchet MS" w:eastAsia="Times New Roman" w:hAnsi="Trebuchet MS" w:cs="Arial"/>
      <w:color w:val="58595B"/>
      <w:sz w:val="20"/>
      <w:szCs w:val="24"/>
      <w:lang w:eastAsia="nl-NL"/>
    </w:rPr>
  </w:style>
  <w:style w:type="paragraph" w:styleId="Kop1">
    <w:name w:val="heading 1"/>
    <w:basedOn w:val="Standaard"/>
    <w:next w:val="Standaard"/>
    <w:link w:val="Kop1Char"/>
    <w:autoRedefine/>
    <w:qFormat/>
    <w:rsid w:val="00EA02E5"/>
    <w:pPr>
      <w:keepNext/>
      <w:outlineLvl w:val="0"/>
    </w:pPr>
    <w:rPr>
      <w:rFonts w:ascii="Arial" w:hAnsi="Arial"/>
      <w:b/>
      <w:sz w:val="32"/>
      <w:u w:val="single"/>
    </w:rPr>
  </w:style>
  <w:style w:type="paragraph" w:styleId="Kop2">
    <w:name w:val="heading 2"/>
    <w:basedOn w:val="Standaard"/>
    <w:next w:val="Standaard"/>
    <w:link w:val="Kop2Char"/>
    <w:unhideWhenUsed/>
    <w:qFormat/>
    <w:rsid w:val="0071604F"/>
    <w:pPr>
      <w:keepNext/>
      <w:keepLines/>
      <w:spacing w:before="40"/>
      <w:outlineLvl w:val="1"/>
    </w:pPr>
    <w:rPr>
      <w:rFonts w:eastAsiaTheme="majorEastAsia" w:cstheme="majorBidi"/>
      <w:b/>
      <w:color w:val="auto"/>
      <w:sz w:val="24"/>
      <w:szCs w:val="26"/>
      <w:u w:val="single"/>
    </w:rPr>
  </w:style>
  <w:style w:type="paragraph" w:styleId="Kop3">
    <w:name w:val="heading 3"/>
    <w:basedOn w:val="Standaard"/>
    <w:next w:val="Standaard"/>
    <w:link w:val="Kop3Char"/>
    <w:autoRedefine/>
    <w:qFormat/>
    <w:rsid w:val="00082DF6"/>
    <w:pPr>
      <w:keepNext/>
      <w:outlineLvl w:val="2"/>
    </w:pPr>
    <w:rPr>
      <w:b/>
      <w:bCs/>
      <w:color w:val="auto"/>
      <w:szCs w:val="20"/>
    </w:rPr>
  </w:style>
  <w:style w:type="paragraph" w:styleId="Kop4">
    <w:name w:val="heading 4"/>
    <w:basedOn w:val="Standaard"/>
    <w:next w:val="Standaard"/>
    <w:link w:val="Kop4Char"/>
    <w:uiPriority w:val="9"/>
    <w:semiHidden/>
    <w:unhideWhenUsed/>
    <w:qFormat/>
    <w:rsid w:val="007B3967"/>
    <w:pPr>
      <w:keepNext/>
      <w:keepLines/>
      <w:spacing w:before="40"/>
      <w:outlineLvl w:val="3"/>
    </w:pPr>
    <w:rPr>
      <w:rFonts w:asciiTheme="majorHAnsi" w:eastAsiaTheme="majorEastAsia" w:hAnsiTheme="majorHAnsi" w:cstheme="majorBidi"/>
      <w:i/>
      <w:iCs/>
      <w:color w:val="2E74B5" w:themeColor="accent1" w:themeShade="BF"/>
    </w:rPr>
  </w:style>
  <w:style w:type="paragraph" w:styleId="Kop6">
    <w:name w:val="heading 6"/>
    <w:basedOn w:val="Standaard"/>
    <w:next w:val="Standaard"/>
    <w:link w:val="Kop6Char"/>
    <w:uiPriority w:val="9"/>
    <w:semiHidden/>
    <w:unhideWhenUsed/>
    <w:qFormat/>
    <w:rsid w:val="008C0E3A"/>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A02E5"/>
    <w:rPr>
      <w:rFonts w:ascii="Arial" w:eastAsia="Times New Roman" w:hAnsi="Arial" w:cs="Arial"/>
      <w:b/>
      <w:color w:val="58595B"/>
      <w:sz w:val="32"/>
      <w:szCs w:val="24"/>
      <w:u w:val="single"/>
      <w:lang w:eastAsia="nl-NL"/>
    </w:rPr>
  </w:style>
  <w:style w:type="character" w:customStyle="1" w:styleId="Kop3Char">
    <w:name w:val="Kop 3 Char"/>
    <w:basedOn w:val="Standaardalinea-lettertype"/>
    <w:link w:val="Kop3"/>
    <w:rsid w:val="00082DF6"/>
    <w:rPr>
      <w:rFonts w:ascii="Trebuchet MS" w:eastAsia="Times New Roman" w:hAnsi="Trebuchet MS" w:cs="Arial"/>
      <w:b/>
      <w:bCs/>
      <w:sz w:val="20"/>
      <w:szCs w:val="20"/>
      <w:lang w:eastAsia="nl-NL"/>
    </w:rPr>
  </w:style>
  <w:style w:type="character" w:customStyle="1" w:styleId="Kop2Char">
    <w:name w:val="Kop 2 Char"/>
    <w:basedOn w:val="Standaardalinea-lettertype"/>
    <w:link w:val="Kop2"/>
    <w:rsid w:val="0071604F"/>
    <w:rPr>
      <w:rFonts w:ascii="Trebuchet MS" w:eastAsiaTheme="majorEastAsia" w:hAnsi="Trebuchet MS" w:cstheme="majorBidi"/>
      <w:b/>
      <w:sz w:val="24"/>
      <w:szCs w:val="26"/>
      <w:u w:val="single"/>
      <w:lang w:eastAsia="nl-NL"/>
    </w:rPr>
  </w:style>
  <w:style w:type="paragraph" w:styleId="Voettekst">
    <w:name w:val="footer"/>
    <w:basedOn w:val="Standaard"/>
    <w:link w:val="VoettekstChar"/>
    <w:uiPriority w:val="99"/>
    <w:rsid w:val="00EA02E5"/>
    <w:pPr>
      <w:tabs>
        <w:tab w:val="center" w:pos="4536"/>
        <w:tab w:val="right" w:pos="9072"/>
      </w:tabs>
    </w:pPr>
  </w:style>
  <w:style w:type="character" w:customStyle="1" w:styleId="VoettekstChar">
    <w:name w:val="Voettekst Char"/>
    <w:basedOn w:val="Standaardalinea-lettertype"/>
    <w:link w:val="Voettekst"/>
    <w:uiPriority w:val="99"/>
    <w:rsid w:val="00EA02E5"/>
    <w:rPr>
      <w:rFonts w:ascii="Trebuchet MS" w:eastAsia="Times New Roman" w:hAnsi="Trebuchet MS" w:cs="Arial"/>
      <w:sz w:val="20"/>
      <w:szCs w:val="24"/>
      <w:lang w:eastAsia="nl-NL"/>
    </w:rPr>
  </w:style>
  <w:style w:type="character" w:styleId="Paginanummer">
    <w:name w:val="page number"/>
    <w:basedOn w:val="Standaardalinea-lettertype"/>
    <w:rsid w:val="00EA02E5"/>
  </w:style>
  <w:style w:type="character" w:styleId="Hyperlink">
    <w:name w:val="Hyperlink"/>
    <w:rsid w:val="00EA02E5"/>
    <w:rPr>
      <w:color w:val="0000FF"/>
      <w:u w:val="single"/>
    </w:rPr>
  </w:style>
  <w:style w:type="paragraph" w:styleId="Geenafstand">
    <w:name w:val="No Spacing"/>
    <w:link w:val="GeenafstandChar"/>
    <w:uiPriority w:val="1"/>
    <w:qFormat/>
    <w:rsid w:val="00EA02E5"/>
    <w:pPr>
      <w:spacing w:after="0" w:line="240" w:lineRule="auto"/>
    </w:pPr>
    <w:rPr>
      <w:rFonts w:ascii="Calibri" w:eastAsia="Calibri" w:hAnsi="Calibri" w:cs="Times New Roman"/>
    </w:rPr>
  </w:style>
  <w:style w:type="character" w:customStyle="1" w:styleId="GeenafstandChar">
    <w:name w:val="Geen afstand Char"/>
    <w:link w:val="Geenafstand"/>
    <w:uiPriority w:val="1"/>
    <w:rsid w:val="00EA02E5"/>
    <w:rPr>
      <w:rFonts w:ascii="Calibri" w:eastAsia="Calibri" w:hAnsi="Calibri" w:cs="Times New Roman"/>
    </w:rPr>
  </w:style>
  <w:style w:type="character" w:styleId="Verwijzingopmerking">
    <w:name w:val="annotation reference"/>
    <w:uiPriority w:val="99"/>
    <w:semiHidden/>
    <w:unhideWhenUsed/>
    <w:rsid w:val="00EA02E5"/>
    <w:rPr>
      <w:sz w:val="16"/>
      <w:szCs w:val="16"/>
    </w:rPr>
  </w:style>
  <w:style w:type="paragraph" w:styleId="Tekstopmerking">
    <w:name w:val="annotation text"/>
    <w:basedOn w:val="Standaard"/>
    <w:link w:val="TekstopmerkingChar"/>
    <w:uiPriority w:val="99"/>
    <w:semiHidden/>
    <w:unhideWhenUsed/>
    <w:rsid w:val="00EA02E5"/>
    <w:rPr>
      <w:szCs w:val="20"/>
    </w:rPr>
  </w:style>
  <w:style w:type="character" w:customStyle="1" w:styleId="TekstopmerkingChar">
    <w:name w:val="Tekst opmerking Char"/>
    <w:basedOn w:val="Standaardalinea-lettertype"/>
    <w:link w:val="Tekstopmerking"/>
    <w:uiPriority w:val="99"/>
    <w:semiHidden/>
    <w:rsid w:val="00EA02E5"/>
    <w:rPr>
      <w:rFonts w:ascii="Trebuchet MS" w:eastAsia="Times New Roman" w:hAnsi="Trebuchet MS" w:cs="Arial"/>
      <w:sz w:val="20"/>
      <w:szCs w:val="20"/>
      <w:lang w:eastAsia="nl-NL"/>
    </w:rPr>
  </w:style>
  <w:style w:type="paragraph" w:styleId="Ballontekst">
    <w:name w:val="Balloon Text"/>
    <w:basedOn w:val="Standaard"/>
    <w:link w:val="BallontekstChar"/>
    <w:uiPriority w:val="99"/>
    <w:semiHidden/>
    <w:unhideWhenUsed/>
    <w:rsid w:val="005277A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77A3"/>
    <w:rPr>
      <w:rFonts w:ascii="Segoe UI" w:eastAsia="Times New Roman" w:hAnsi="Segoe UI" w:cs="Segoe UI"/>
      <w:color w:val="58595B"/>
      <w:sz w:val="18"/>
      <w:szCs w:val="18"/>
      <w:lang w:eastAsia="nl-NL"/>
    </w:rPr>
  </w:style>
  <w:style w:type="paragraph" w:styleId="Lijstalinea">
    <w:name w:val="List Paragraph"/>
    <w:basedOn w:val="Standaard"/>
    <w:uiPriority w:val="34"/>
    <w:qFormat/>
    <w:rsid w:val="000621F5"/>
    <w:pPr>
      <w:ind w:left="720"/>
      <w:contextualSpacing/>
    </w:pPr>
  </w:style>
  <w:style w:type="paragraph" w:styleId="Koptekst">
    <w:name w:val="header"/>
    <w:basedOn w:val="Standaard"/>
    <w:link w:val="KoptekstChar"/>
    <w:uiPriority w:val="99"/>
    <w:unhideWhenUsed/>
    <w:rsid w:val="001D78D3"/>
    <w:pPr>
      <w:tabs>
        <w:tab w:val="center" w:pos="4536"/>
        <w:tab w:val="right" w:pos="9072"/>
      </w:tabs>
    </w:pPr>
  </w:style>
  <w:style w:type="character" w:customStyle="1" w:styleId="KoptekstChar">
    <w:name w:val="Koptekst Char"/>
    <w:basedOn w:val="Standaardalinea-lettertype"/>
    <w:link w:val="Koptekst"/>
    <w:uiPriority w:val="99"/>
    <w:rsid w:val="001D78D3"/>
    <w:rPr>
      <w:rFonts w:ascii="Trebuchet MS" w:eastAsia="Times New Roman" w:hAnsi="Trebuchet MS" w:cs="Arial"/>
      <w:color w:val="58595B"/>
      <w:sz w:val="20"/>
      <w:szCs w:val="24"/>
      <w:lang w:eastAsia="nl-NL"/>
    </w:rPr>
  </w:style>
  <w:style w:type="paragraph" w:styleId="Normaalweb">
    <w:name w:val="Normal (Web)"/>
    <w:basedOn w:val="Standaard"/>
    <w:uiPriority w:val="99"/>
    <w:semiHidden/>
    <w:unhideWhenUsed/>
    <w:rsid w:val="00053A2D"/>
    <w:pPr>
      <w:spacing w:before="100" w:beforeAutospacing="1" w:after="100" w:afterAutospacing="1"/>
    </w:pPr>
    <w:rPr>
      <w:rFonts w:ascii="Times New Roman" w:hAnsi="Times New Roman" w:cs="Times New Roman"/>
      <w:color w:val="auto"/>
    </w:rPr>
  </w:style>
  <w:style w:type="character" w:customStyle="1" w:styleId="Kop4Char">
    <w:name w:val="Kop 4 Char"/>
    <w:basedOn w:val="Standaardalinea-lettertype"/>
    <w:link w:val="Kop4"/>
    <w:uiPriority w:val="9"/>
    <w:semiHidden/>
    <w:rsid w:val="007B3967"/>
    <w:rPr>
      <w:rFonts w:asciiTheme="majorHAnsi" w:eastAsiaTheme="majorEastAsia" w:hAnsiTheme="majorHAnsi" w:cstheme="majorBidi"/>
      <w:i/>
      <w:iCs/>
      <w:color w:val="2E74B5" w:themeColor="accent1" w:themeShade="BF"/>
      <w:sz w:val="20"/>
      <w:szCs w:val="24"/>
      <w:lang w:eastAsia="nl-NL"/>
    </w:rPr>
  </w:style>
  <w:style w:type="character" w:styleId="Zwaar">
    <w:name w:val="Strong"/>
    <w:basedOn w:val="Standaardalinea-lettertype"/>
    <w:uiPriority w:val="22"/>
    <w:qFormat/>
    <w:rsid w:val="00061BCE"/>
    <w:rPr>
      <w:b/>
      <w:bCs/>
    </w:rPr>
  </w:style>
  <w:style w:type="character" w:styleId="Onopgelostemelding">
    <w:name w:val="Unresolved Mention"/>
    <w:basedOn w:val="Standaardalinea-lettertype"/>
    <w:uiPriority w:val="99"/>
    <w:semiHidden/>
    <w:unhideWhenUsed/>
    <w:rsid w:val="00B27D61"/>
    <w:rPr>
      <w:color w:val="605E5C"/>
      <w:shd w:val="clear" w:color="auto" w:fill="E1DFDD"/>
    </w:rPr>
  </w:style>
  <w:style w:type="table" w:styleId="Tabelraster">
    <w:name w:val="Table Grid"/>
    <w:basedOn w:val="Standaardtabel"/>
    <w:uiPriority w:val="39"/>
    <w:rsid w:val="00125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6Char">
    <w:name w:val="Kop 6 Char"/>
    <w:basedOn w:val="Standaardalinea-lettertype"/>
    <w:link w:val="Kop6"/>
    <w:uiPriority w:val="9"/>
    <w:semiHidden/>
    <w:rsid w:val="008C0E3A"/>
    <w:rPr>
      <w:rFonts w:asciiTheme="majorHAnsi" w:eastAsiaTheme="majorEastAsia" w:hAnsiTheme="majorHAnsi" w:cstheme="majorBidi"/>
      <w:color w:val="1F4D78" w:themeColor="accent1" w:themeShade="7F"/>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385438">
      <w:bodyDiv w:val="1"/>
      <w:marLeft w:val="0"/>
      <w:marRight w:val="0"/>
      <w:marTop w:val="0"/>
      <w:marBottom w:val="0"/>
      <w:divBdr>
        <w:top w:val="none" w:sz="0" w:space="0" w:color="auto"/>
        <w:left w:val="none" w:sz="0" w:space="0" w:color="auto"/>
        <w:bottom w:val="none" w:sz="0" w:space="0" w:color="auto"/>
        <w:right w:val="none" w:sz="0" w:space="0" w:color="auto"/>
      </w:divBdr>
    </w:div>
    <w:div w:id="362094126">
      <w:bodyDiv w:val="1"/>
      <w:marLeft w:val="0"/>
      <w:marRight w:val="0"/>
      <w:marTop w:val="0"/>
      <w:marBottom w:val="0"/>
      <w:divBdr>
        <w:top w:val="none" w:sz="0" w:space="0" w:color="auto"/>
        <w:left w:val="none" w:sz="0" w:space="0" w:color="auto"/>
        <w:bottom w:val="none" w:sz="0" w:space="0" w:color="auto"/>
        <w:right w:val="none" w:sz="0" w:space="0" w:color="auto"/>
      </w:divBdr>
    </w:div>
    <w:div w:id="448009254">
      <w:bodyDiv w:val="1"/>
      <w:marLeft w:val="0"/>
      <w:marRight w:val="0"/>
      <w:marTop w:val="0"/>
      <w:marBottom w:val="0"/>
      <w:divBdr>
        <w:top w:val="none" w:sz="0" w:space="0" w:color="auto"/>
        <w:left w:val="none" w:sz="0" w:space="0" w:color="auto"/>
        <w:bottom w:val="none" w:sz="0" w:space="0" w:color="auto"/>
        <w:right w:val="none" w:sz="0" w:space="0" w:color="auto"/>
      </w:divBdr>
    </w:div>
    <w:div w:id="943345161">
      <w:bodyDiv w:val="1"/>
      <w:marLeft w:val="0"/>
      <w:marRight w:val="0"/>
      <w:marTop w:val="0"/>
      <w:marBottom w:val="0"/>
      <w:divBdr>
        <w:top w:val="none" w:sz="0" w:space="0" w:color="auto"/>
        <w:left w:val="none" w:sz="0" w:space="0" w:color="auto"/>
        <w:bottom w:val="none" w:sz="0" w:space="0" w:color="auto"/>
        <w:right w:val="none" w:sz="0" w:space="0" w:color="auto"/>
      </w:divBdr>
    </w:div>
    <w:div w:id="127031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info@bijeen-hoogeveen.n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owinsp.nl" TargetMode="External"/><Relationship Id="rId7" Type="http://schemas.openxmlformats.org/officeDocument/2006/relationships/settings" Target="settings.xml"/><Relationship Id="rId12" Type="http://schemas.openxmlformats.org/officeDocument/2006/relationships/hyperlink" Target="mailto:obsoostenbrink@bijeen-hoogeveen.nl" TargetMode="External"/><Relationship Id="rId17" Type="http://schemas.openxmlformats.org/officeDocument/2006/relationships/hyperlink" Target="http://www.bijeen-hoogeveen.nl"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info@swwh.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obsoostenbrink@bijeen-hoogeveen.nl" TargetMode="External"/><Relationship Id="rId10" Type="http://schemas.openxmlformats.org/officeDocument/2006/relationships/endnotes" Target="endnotes.xml"/><Relationship Id="rId19" Type="http://schemas.openxmlformats.org/officeDocument/2006/relationships/hyperlink" Target="mailto:info@cjghoogeveen.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nderwijsinspectie.nl"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D8A9CB92124A44AFCC69522467D3F7" ma:contentTypeVersion="17" ma:contentTypeDescription="Een nieuw document maken." ma:contentTypeScope="" ma:versionID="b76b24ccc7c9cd39303f8490e1ced0b0">
  <xsd:schema xmlns:xsd="http://www.w3.org/2001/XMLSchema" xmlns:xs="http://www.w3.org/2001/XMLSchema" xmlns:p="http://schemas.microsoft.com/office/2006/metadata/properties" xmlns:ns2="de179ab5-85b1-4250-a897-e4de9f452af6" xmlns:ns3="d1e7f020-8040-44ba-836b-bfa2f056fdb6" targetNamespace="http://schemas.microsoft.com/office/2006/metadata/properties" ma:root="true" ma:fieldsID="348018f8002ffe52da715db1055c6f2f" ns2:_="" ns3:_="">
    <xsd:import namespace="de179ab5-85b1-4250-a897-e4de9f452af6"/>
    <xsd:import namespace="d1e7f020-8040-44ba-836b-bfa2f056fdb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79ab5-85b1-4250-a897-e4de9f452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09e44280-21da-43a0-96df-5f6a93ad7030"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e7f020-8040-44ba-836b-bfa2f056fdb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2b4b172-2392-4783-861c-b5cbe770c491}" ma:internalName="TaxCatchAll" ma:showField="CatchAllData" ma:web="d1e7f020-8040-44ba-836b-bfa2f056fdb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e7f020-8040-44ba-836b-bfa2f056fdb6" xsi:nil="true"/>
    <lcf76f155ced4ddcb4097134ff3c332f xmlns="de179ab5-85b1-4250-a897-e4de9f452a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53A157-EAB3-48A4-8B31-E0418BF770D0}">
  <ds:schemaRefs>
    <ds:schemaRef ds:uri="http://schemas.openxmlformats.org/officeDocument/2006/bibliography"/>
  </ds:schemaRefs>
</ds:datastoreItem>
</file>

<file path=customXml/itemProps2.xml><?xml version="1.0" encoding="utf-8"?>
<ds:datastoreItem xmlns:ds="http://schemas.openxmlformats.org/officeDocument/2006/customXml" ds:itemID="{3E282961-7FA1-49EB-A66C-CDE74932EF4A}">
  <ds:schemaRefs>
    <ds:schemaRef ds:uri="http://schemas.microsoft.com/sharepoint/v3/contenttype/forms"/>
  </ds:schemaRefs>
</ds:datastoreItem>
</file>

<file path=customXml/itemProps3.xml><?xml version="1.0" encoding="utf-8"?>
<ds:datastoreItem xmlns:ds="http://schemas.openxmlformats.org/officeDocument/2006/customXml" ds:itemID="{6B47F2F7-74FC-4CE6-9E42-088E3D73F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79ab5-85b1-4250-a897-e4de9f452af6"/>
    <ds:schemaRef ds:uri="d1e7f020-8040-44ba-836b-bfa2f056f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147438-A2E9-4DBC-9949-F6451B92E8FE}">
  <ds:schemaRefs>
    <ds:schemaRef ds:uri="http://purl.org/dc/elements/1.1/"/>
    <ds:schemaRef ds:uri="http://schemas.microsoft.com/office/2006/metadata/properties"/>
    <ds:schemaRef ds:uri="de179ab5-85b1-4250-a897-e4de9f452af6"/>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1e7f020-8040-44ba-836b-bfa2f056fdb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2015</Words>
  <Characters>11088</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De Rolf groep</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L.F.Brink</dc:creator>
  <cp:keywords/>
  <dc:description/>
  <cp:lastModifiedBy>N. M. Ten Kate</cp:lastModifiedBy>
  <cp:revision>2</cp:revision>
  <cp:lastPrinted>2025-08-29T07:53:00Z</cp:lastPrinted>
  <dcterms:created xsi:type="dcterms:W3CDTF">2025-08-29T09:43:00Z</dcterms:created>
  <dcterms:modified xsi:type="dcterms:W3CDTF">2025-08-29T09:43:00Z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0x01010049D8A9CB92124A44AFCC69522467D3F7</vt:lpwstr>
  </property>
  <property fmtid="{D5CDD505-2E9C-101B-9397-08002B2CF9AE}" pid="3" name="MediaServiceImageTags">
    <vt:lpwstr/>
  </property>
</Properties>
</file>